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B8" w:rsidRPr="00E860AD" w:rsidRDefault="00E860AD" w:rsidP="00E860A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lang w:val="uk-UA"/>
        </w:rPr>
      </w:pPr>
      <w:r w:rsidRPr="00A51711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60416122" r:id="rId5"/>
        </w:object>
      </w:r>
    </w:p>
    <w:p w:rsidR="00C20FB8" w:rsidRDefault="00C20FB8" w:rsidP="00C20F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C20FB8" w:rsidRDefault="00C20FB8" w:rsidP="00C20FB8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ГАЙСИНСЬКА МІСЬКА РАДА</w:t>
      </w:r>
    </w:p>
    <w:p w:rsidR="00C20FB8" w:rsidRDefault="00C20FB8" w:rsidP="00C20F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Гайсинського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інницької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області</w:t>
      </w:r>
      <w:proofErr w:type="spellEnd"/>
    </w:p>
    <w:p w:rsidR="00C20FB8" w:rsidRDefault="00C20FB8" w:rsidP="00C20F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ВИКОНАВЧИЙ КОМІТЕТ</w:t>
      </w:r>
    </w:p>
    <w:p w:rsidR="00C20FB8" w:rsidRDefault="00C20FB8" w:rsidP="00C20F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ІШЕННЯ</w:t>
      </w:r>
    </w:p>
    <w:p w:rsidR="00C20FB8" w:rsidRPr="00E860AD" w:rsidRDefault="00C20FB8" w:rsidP="00C20FB8">
      <w:pPr>
        <w:spacing w:after="0" w:line="240" w:lineRule="atLeast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E860AD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15 вересня </w:t>
      </w:r>
      <w:r w:rsidRPr="00E860AD">
        <w:rPr>
          <w:rFonts w:ascii="Times New Roman" w:hAnsi="Times New Roman" w:cs="Times New Roman"/>
          <w:sz w:val="26"/>
          <w:szCs w:val="26"/>
          <w:u w:val="single"/>
        </w:rPr>
        <w:t>202</w:t>
      </w:r>
      <w:r w:rsidRPr="00E860AD">
        <w:rPr>
          <w:rFonts w:ascii="Times New Roman" w:hAnsi="Times New Roman" w:cs="Times New Roman"/>
          <w:sz w:val="26"/>
          <w:szCs w:val="26"/>
          <w:u w:val="single"/>
          <w:lang w:val="uk-UA"/>
        </w:rPr>
        <w:t>3</w:t>
      </w:r>
      <w:r w:rsidR="00E860AD" w:rsidRPr="00E860AD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р.</w:t>
      </w:r>
      <w:r w:rsidRPr="00E860AD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E860AD" w:rsidRPr="00E860AD">
        <w:rPr>
          <w:rFonts w:ascii="Times New Roman" w:hAnsi="Times New Roman" w:cs="Times New Roman"/>
          <w:sz w:val="26"/>
          <w:szCs w:val="26"/>
          <w:u w:val="single"/>
          <w:lang w:val="uk-UA"/>
        </w:rPr>
        <w:t>185.</w:t>
      </w:r>
      <w:r w:rsidR="00E860AD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E860AD" w:rsidRDefault="00C20FB8" w:rsidP="00C20FB8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60AD" w:rsidRDefault="00C20FB8" w:rsidP="00C20FB8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  <w:r w:rsidR="00E860A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упівл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="00E860A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родажу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житлового </w:t>
      </w:r>
    </w:p>
    <w:p w:rsidR="00E860AD" w:rsidRDefault="00C20FB8" w:rsidP="00C20FB8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будинку з господарськими спорудами, </w:t>
      </w:r>
    </w:p>
    <w:p w:rsidR="00C20FB8" w:rsidRPr="00E860AD" w:rsidRDefault="00C20FB8" w:rsidP="00C20FB8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який належит</w:t>
      </w:r>
      <w:r w:rsidR="00E47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малолітній дитині </w:t>
      </w:r>
      <w:r w:rsidR="00E47812">
        <w:rPr>
          <w:color w:val="000000"/>
          <w:sz w:val="28"/>
          <w:szCs w:val="28"/>
          <w:lang w:val="uk-UA"/>
        </w:rPr>
        <w:t>…..*</w:t>
      </w:r>
    </w:p>
    <w:p w:rsidR="00C20FB8" w:rsidRDefault="00C20FB8" w:rsidP="00C20FB8">
      <w:pPr>
        <w:spacing w:after="0" w:line="240" w:lineRule="atLeast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FB8" w:rsidRDefault="00C20FB8" w:rsidP="00E860A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E47812">
        <w:rPr>
          <w:color w:val="000000"/>
          <w:sz w:val="28"/>
          <w:szCs w:val="28"/>
          <w:lang w:val="uk-UA"/>
        </w:rPr>
        <w:t>…..*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мешкає за адресою: Вінницька обл., Гайсинський р-н,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>яниця</w:t>
      </w:r>
      <w:proofErr w:type="spellEnd"/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>, про надання дозволу на укладення договору купівлі-продажу житлового будинку за адресою: Вінницька обл., Гай</w:t>
      </w:r>
      <w:r w:rsidR="001E583F">
        <w:rPr>
          <w:rFonts w:ascii="Times New Roman" w:hAnsi="Times New Roman" w:cs="Times New Roman"/>
          <w:sz w:val="28"/>
          <w:szCs w:val="28"/>
          <w:lang w:val="uk-UA"/>
        </w:rPr>
        <w:t xml:space="preserve">синський р-н,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. Харпачка, вул.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>, право власності на який належить її малолітній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 дитині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25.01.2012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на підставі Свідоцтва про право на спадщину за заповітом та Витягу з Державного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 реєстру речових прав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11.05.2023р., </w:t>
      </w:r>
      <w:r w:rsidR="00246708">
        <w:rPr>
          <w:rFonts w:ascii="Times New Roman" w:hAnsi="Times New Roman" w:cs="Times New Roman"/>
          <w:sz w:val="28"/>
          <w:szCs w:val="28"/>
          <w:lang w:val="uk-UA"/>
        </w:rPr>
        <w:t>земельної ділянки площею 0,2500га, кадастро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вий номер </w:t>
      </w:r>
      <w:r w:rsidR="00E47812">
        <w:rPr>
          <w:color w:val="000000"/>
          <w:sz w:val="28"/>
          <w:szCs w:val="28"/>
          <w:lang w:val="uk-UA"/>
        </w:rPr>
        <w:t>…..*</w:t>
      </w:r>
      <w:r w:rsidR="00246708">
        <w:rPr>
          <w:rFonts w:ascii="Times New Roman" w:hAnsi="Times New Roman" w:cs="Times New Roman"/>
          <w:sz w:val="28"/>
          <w:szCs w:val="28"/>
          <w:lang w:val="uk-UA"/>
        </w:rPr>
        <w:t>, цільове призначення для будівництва і обслуговування житлового будинку, господарських будівель і споруд присадибна ділянка), яка розташована за адресою: Вінницька обл., Гайсинський р-н, с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. Харпачка, вул. </w:t>
      </w:r>
      <w:r w:rsidR="00E47812">
        <w:rPr>
          <w:color w:val="000000"/>
          <w:sz w:val="28"/>
          <w:szCs w:val="28"/>
          <w:lang w:val="uk-UA"/>
        </w:rPr>
        <w:t>…..*</w:t>
      </w:r>
      <w:r w:rsidR="00246708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земельної ділянки площею 0,2125га, кадастро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>вий номер</w:t>
      </w:r>
      <w:r w:rsidR="00E47812">
        <w:rPr>
          <w:color w:val="000000"/>
          <w:sz w:val="28"/>
          <w:szCs w:val="28"/>
          <w:lang w:val="uk-UA"/>
        </w:rPr>
        <w:t>…..*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708">
        <w:rPr>
          <w:rFonts w:ascii="Times New Roman" w:hAnsi="Times New Roman" w:cs="Times New Roman"/>
          <w:sz w:val="28"/>
          <w:szCs w:val="28"/>
          <w:lang w:val="uk-UA"/>
        </w:rPr>
        <w:t>, цільове призначення – для ведення особистого селянського господарства, яка розташована за адресою: Вінницька обл., Гайсинський р-н, с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. Харпачка, вул. </w:t>
      </w:r>
      <w:r w:rsidR="00E47812">
        <w:rPr>
          <w:color w:val="000000"/>
          <w:sz w:val="28"/>
          <w:szCs w:val="28"/>
          <w:lang w:val="uk-UA"/>
        </w:rPr>
        <w:t>…..*</w:t>
      </w:r>
      <w:r w:rsidR="0024670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враховуючи, що  права малолітньої дитини в зв’язку з укладенням договору купівлі-продажу не погіршуються, так як вона прожива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є разом з матір’ю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Вінницька обл., Гайсинський р-н,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>яниця</w:t>
      </w:r>
      <w:proofErr w:type="spellEnd"/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п.67 постанови Кабінету Міністрів України №866 від 24.09.2008 «Питання діяльності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України, пов’язаної із захистом прав дитини,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захищаючи житлові та майнові інтереси малолітнь</w:t>
      </w:r>
      <w:r w:rsidR="00E860AD">
        <w:rPr>
          <w:rFonts w:ascii="Times New Roman" w:hAnsi="Times New Roman" w:cs="Times New Roman"/>
          <w:sz w:val="28"/>
          <w:szCs w:val="28"/>
          <w:lang w:val="uk-UA"/>
        </w:rPr>
        <w:t>ої  дитини, виконком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1E583F" w:rsidRDefault="00C20FB8" w:rsidP="00C20F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1.Надати дозвіл законному представнику – м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атері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укладення від імені її малолітньої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 дитини: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25.01.2012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договору купівлі-продажу житлового будинку за адресою: Вінницька обл., Гайсинський р-н, 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с. Харпачка, вул.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належить їй на підставі Свідоцтва про право на спадщину за заповітом та Витягу з Державного реєстру речов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их прав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11.05.2023р.</w:t>
      </w:r>
      <w:r w:rsidR="001869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2DE7">
        <w:rPr>
          <w:rFonts w:ascii="Times New Roman" w:hAnsi="Times New Roman" w:cs="Times New Roman"/>
          <w:sz w:val="28"/>
          <w:szCs w:val="28"/>
          <w:lang w:val="uk-UA"/>
        </w:rPr>
        <w:t>земельної ділянки площею 0,2500</w:t>
      </w:r>
      <w:r w:rsidR="001E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DE7">
        <w:rPr>
          <w:rFonts w:ascii="Times New Roman" w:hAnsi="Times New Roman" w:cs="Times New Roman"/>
          <w:sz w:val="28"/>
          <w:szCs w:val="28"/>
          <w:lang w:val="uk-UA"/>
        </w:rPr>
        <w:t>га, кадастро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вий номер </w:t>
      </w:r>
      <w:r w:rsidR="00E47812">
        <w:rPr>
          <w:color w:val="000000"/>
          <w:sz w:val="28"/>
          <w:szCs w:val="28"/>
          <w:lang w:val="uk-UA"/>
        </w:rPr>
        <w:t>…..*</w:t>
      </w:r>
      <w:r w:rsidR="00422DE7">
        <w:rPr>
          <w:rFonts w:ascii="Times New Roman" w:hAnsi="Times New Roman" w:cs="Times New Roman"/>
          <w:sz w:val="28"/>
          <w:szCs w:val="28"/>
          <w:lang w:val="uk-UA"/>
        </w:rPr>
        <w:t>, цільове призначення для будівництва і обслуговування житлового будинку, господарських будівель і споруд присадибна ділянка),</w:t>
      </w:r>
      <w:r w:rsidR="00186908">
        <w:rPr>
          <w:rFonts w:ascii="Times New Roman" w:hAnsi="Times New Roman" w:cs="Times New Roman"/>
          <w:sz w:val="28"/>
          <w:szCs w:val="28"/>
          <w:lang w:val="uk-UA"/>
        </w:rPr>
        <w:t xml:space="preserve"> яка</w:t>
      </w:r>
      <w:r w:rsidR="00422DE7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розташована за адресою: Вінницька обл., </w:t>
      </w:r>
    </w:p>
    <w:p w:rsidR="001E583F" w:rsidRDefault="001E583F" w:rsidP="00C20F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83F" w:rsidRDefault="001E583F" w:rsidP="00C20F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0FB8" w:rsidRDefault="00422DE7" w:rsidP="00C20F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Гайсинський р-н, с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. Харпачка, вул.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земельної ділянки площею 0,2125</w:t>
      </w:r>
      <w:r w:rsidR="001E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га, кадастро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вий номер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– для ведення особистого селянського господарства, </w:t>
      </w:r>
      <w:r w:rsidR="00186908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розташована за адресою: Вінницька обл., Гайсинський р-н, с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. Харпачка, вул.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908" w:rsidRDefault="00C20FB8" w:rsidP="00C20F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2.Зобов’язати матір малолітньої 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дитини,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25.01.2012 </w:t>
      </w:r>
      <w:proofErr w:type="spellStart"/>
      <w:r w:rsidR="00E4781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житлові та майнові права своєї доньки шляхом укладення договору купівлі-продажу (дарування, міни тощо) щодо придбання на ім’я малолітньої 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дитини: </w:t>
      </w:r>
      <w:r w:rsidR="00E47812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25.01.2012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рівноцінної або більшої квартири,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будинку на протязі шести місяців з дня продажу житлового будинку за адресою: Вінницька обл., Гайсинський р-н, с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. Харпачка, вул. </w:t>
      </w:r>
      <w:r w:rsidR="00E47812">
        <w:rPr>
          <w:color w:val="000000"/>
          <w:sz w:val="28"/>
          <w:szCs w:val="28"/>
          <w:lang w:val="uk-UA"/>
        </w:rPr>
        <w:t>…..*</w:t>
      </w:r>
      <w:r w:rsidR="00186908">
        <w:rPr>
          <w:rFonts w:ascii="Times New Roman" w:hAnsi="Times New Roman" w:cs="Times New Roman"/>
          <w:sz w:val="28"/>
          <w:szCs w:val="28"/>
          <w:lang w:val="uk-UA"/>
        </w:rPr>
        <w:t>, земельної ділянки площею 0,2500</w:t>
      </w:r>
      <w:r w:rsidR="001E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908">
        <w:rPr>
          <w:rFonts w:ascii="Times New Roman" w:hAnsi="Times New Roman" w:cs="Times New Roman"/>
          <w:sz w:val="28"/>
          <w:szCs w:val="28"/>
          <w:lang w:val="uk-UA"/>
        </w:rPr>
        <w:t>га, кадастро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вий номер </w:t>
      </w:r>
      <w:r w:rsidR="00E47812">
        <w:rPr>
          <w:color w:val="000000"/>
          <w:sz w:val="28"/>
          <w:szCs w:val="28"/>
          <w:lang w:val="uk-UA"/>
        </w:rPr>
        <w:t>…..*</w:t>
      </w:r>
      <w:r w:rsidR="00186908">
        <w:rPr>
          <w:rFonts w:ascii="Times New Roman" w:hAnsi="Times New Roman" w:cs="Times New Roman"/>
          <w:sz w:val="28"/>
          <w:szCs w:val="28"/>
          <w:lang w:val="uk-UA"/>
        </w:rPr>
        <w:t>, цільове призначення для будівництва і обслуговування житлового будинку, господарських будівель і споруд присадибна ділянка), яка розташована за адресою: Вінницька обл., Гайсинський р-н, с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. Харпачка, вул. </w:t>
      </w:r>
      <w:r w:rsidR="00E47812">
        <w:rPr>
          <w:color w:val="000000"/>
          <w:sz w:val="28"/>
          <w:szCs w:val="28"/>
          <w:lang w:val="uk-UA"/>
        </w:rPr>
        <w:t>…..*</w:t>
      </w:r>
      <w:r w:rsidR="00186908">
        <w:rPr>
          <w:rFonts w:ascii="Times New Roman" w:hAnsi="Times New Roman" w:cs="Times New Roman"/>
          <w:sz w:val="28"/>
          <w:szCs w:val="28"/>
          <w:lang w:val="uk-UA"/>
        </w:rPr>
        <w:t xml:space="preserve"> та земельної ділянки площею 0,2125</w:t>
      </w:r>
      <w:r w:rsidR="001E58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6908">
        <w:rPr>
          <w:rFonts w:ascii="Times New Roman" w:hAnsi="Times New Roman" w:cs="Times New Roman"/>
          <w:sz w:val="28"/>
          <w:szCs w:val="28"/>
          <w:lang w:val="uk-UA"/>
        </w:rPr>
        <w:t>га, кадастро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вий номер </w:t>
      </w:r>
      <w:r w:rsidR="00E47812">
        <w:rPr>
          <w:color w:val="000000"/>
          <w:sz w:val="28"/>
          <w:szCs w:val="28"/>
          <w:lang w:val="uk-UA"/>
        </w:rPr>
        <w:t>…..*</w:t>
      </w:r>
      <w:r w:rsidR="00186908">
        <w:rPr>
          <w:rFonts w:ascii="Times New Roman" w:hAnsi="Times New Roman" w:cs="Times New Roman"/>
          <w:sz w:val="28"/>
          <w:szCs w:val="28"/>
          <w:lang w:val="uk-UA"/>
        </w:rPr>
        <w:t>, цільове призначення – для ведення особистого селянського господарства, яка розташована за адресою: Вінницька обл., Гайсинський р-н, с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. Харпачка, вул. </w:t>
      </w:r>
      <w:r w:rsidR="00E47812">
        <w:rPr>
          <w:color w:val="000000"/>
          <w:sz w:val="28"/>
          <w:szCs w:val="28"/>
          <w:lang w:val="uk-UA"/>
        </w:rPr>
        <w:t>…..*</w:t>
      </w:r>
      <w:r w:rsidR="001869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0FB8" w:rsidRDefault="001E583F" w:rsidP="00C20F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20FB8">
        <w:rPr>
          <w:rFonts w:ascii="Times New Roman" w:hAnsi="Times New Roman" w:cs="Times New Roman"/>
          <w:sz w:val="28"/>
          <w:szCs w:val="28"/>
          <w:lang w:val="uk-UA"/>
        </w:rPr>
        <w:t>Документ, який засвідчує набуття малолітньою дит</w:t>
      </w:r>
      <w:r w:rsidR="00E47812">
        <w:rPr>
          <w:rFonts w:ascii="Times New Roman" w:hAnsi="Times New Roman" w:cs="Times New Roman"/>
          <w:sz w:val="28"/>
          <w:szCs w:val="28"/>
          <w:lang w:val="uk-UA"/>
        </w:rPr>
        <w:t xml:space="preserve">иною </w:t>
      </w:r>
      <w:r w:rsidR="00E47812">
        <w:rPr>
          <w:color w:val="000000"/>
          <w:sz w:val="28"/>
          <w:szCs w:val="28"/>
          <w:lang w:val="uk-UA"/>
        </w:rPr>
        <w:t>…..*</w:t>
      </w:r>
      <w:r w:rsidR="00C20FB8">
        <w:rPr>
          <w:rFonts w:ascii="Times New Roman" w:hAnsi="Times New Roman" w:cs="Times New Roman"/>
          <w:sz w:val="28"/>
          <w:szCs w:val="28"/>
          <w:lang w:val="uk-UA"/>
        </w:rPr>
        <w:t xml:space="preserve"> 25.01.2012 </w:t>
      </w:r>
      <w:proofErr w:type="spellStart"/>
      <w:r w:rsidR="00C20FB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C20FB8">
        <w:rPr>
          <w:rFonts w:ascii="Times New Roman" w:hAnsi="Times New Roman" w:cs="Times New Roman"/>
          <w:sz w:val="28"/>
          <w:szCs w:val="28"/>
          <w:lang w:val="uk-UA"/>
        </w:rPr>
        <w:t>., права власності на житло пред’явити до Органу опіки та піклування Гайсинської міської ради протягом 1 (одного) місяця після набуття дитиною власності.</w:t>
      </w:r>
    </w:p>
    <w:p w:rsidR="00C20FB8" w:rsidRDefault="00C20FB8" w:rsidP="00C20FB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5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C20FB8" w:rsidRDefault="00C20FB8" w:rsidP="00C20FB8">
      <w:pPr>
        <w:pStyle w:val="a3"/>
        <w:ind w:left="1068" w:right="-1"/>
        <w:jc w:val="both"/>
        <w:rPr>
          <w:b/>
          <w:sz w:val="28"/>
          <w:szCs w:val="28"/>
        </w:rPr>
      </w:pPr>
    </w:p>
    <w:p w:rsidR="00C20FB8" w:rsidRDefault="00C20FB8" w:rsidP="00C20FB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E5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p w:rsidR="00A9163E" w:rsidRDefault="00A9163E"/>
    <w:sectPr w:rsidR="00A9163E" w:rsidSect="001E583F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20FB8"/>
    <w:rsid w:val="00186908"/>
    <w:rsid w:val="001E583F"/>
    <w:rsid w:val="00221F75"/>
    <w:rsid w:val="00246708"/>
    <w:rsid w:val="00422DE7"/>
    <w:rsid w:val="00790091"/>
    <w:rsid w:val="008B57FA"/>
    <w:rsid w:val="009760D3"/>
    <w:rsid w:val="00A73A4F"/>
    <w:rsid w:val="00A9163E"/>
    <w:rsid w:val="00C20FB8"/>
    <w:rsid w:val="00E47812"/>
    <w:rsid w:val="00E860AD"/>
    <w:rsid w:val="00F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2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12</cp:revision>
  <cp:lastPrinted>2023-09-11T11:38:00Z</cp:lastPrinted>
  <dcterms:created xsi:type="dcterms:W3CDTF">2023-09-11T08:34:00Z</dcterms:created>
  <dcterms:modified xsi:type="dcterms:W3CDTF">2023-11-02T05:42:00Z</dcterms:modified>
</cp:coreProperties>
</file>