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AF" w:rsidRPr="008F1B5D" w:rsidRDefault="00ED78AF" w:rsidP="00ED78A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0"/>
        </w:rPr>
      </w:pPr>
      <w:r>
        <w:rPr>
          <w:lang w:val="uk-UA"/>
        </w:rPr>
        <w:t xml:space="preserve">       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381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8AF" w:rsidRPr="008F1B5D" w:rsidRDefault="00ED78AF" w:rsidP="00ED78A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  </w:t>
      </w:r>
    </w:p>
    <w:p w:rsidR="00ED78AF" w:rsidRPr="008F1B5D" w:rsidRDefault="00ED78AF" w:rsidP="00ED78AF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2"/>
        </w:rPr>
        <w:t xml:space="preserve">                         </w:t>
      </w: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ED78AF" w:rsidRPr="008F1B5D" w:rsidRDefault="00ED78AF" w:rsidP="00ED78AF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                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ED78AF" w:rsidRPr="008F1B5D" w:rsidRDefault="00ED78AF" w:rsidP="00ED78AF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b/>
          <w:snapToGrid w:val="0"/>
          <w:color w:val="000000"/>
          <w:sz w:val="32"/>
          <w:szCs w:val="32"/>
        </w:rPr>
      </w:pPr>
      <w:r w:rsidRPr="008F1B5D">
        <w:rPr>
          <w:rFonts w:ascii="Times New Roman" w:hAnsi="Times New Roman"/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ED78AF" w:rsidRPr="00554224" w:rsidRDefault="00ED78AF" w:rsidP="00ED78A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               </w:t>
      </w:r>
    </w:p>
    <w:p w:rsidR="00ED78AF" w:rsidRPr="008F1B5D" w:rsidRDefault="00ED78AF" w:rsidP="00ED78AF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</w:t>
      </w: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5036F7" w:rsidRDefault="005036F7" w:rsidP="005036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36F7" w:rsidRPr="00ED78AF" w:rsidRDefault="005036F7" w:rsidP="005036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78AF">
        <w:rPr>
          <w:rFonts w:ascii="Times New Roman" w:hAnsi="Times New Roman" w:cs="Times New Roman"/>
          <w:sz w:val="28"/>
          <w:szCs w:val="28"/>
          <w:u w:val="single"/>
          <w:lang w:val="uk-UA"/>
        </w:rPr>
        <w:t>19 липня</w:t>
      </w:r>
      <w:r w:rsidRPr="00ED78AF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ED78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D78AF">
        <w:rPr>
          <w:rFonts w:ascii="Times New Roman" w:hAnsi="Times New Roman" w:cs="Times New Roman"/>
          <w:sz w:val="28"/>
          <w:szCs w:val="28"/>
          <w:u w:val="single"/>
        </w:rPr>
        <w:t>р. №</w:t>
      </w:r>
      <w:r w:rsidR="00ED78AF">
        <w:rPr>
          <w:rFonts w:ascii="Times New Roman" w:hAnsi="Times New Roman" w:cs="Times New Roman"/>
          <w:sz w:val="28"/>
          <w:szCs w:val="28"/>
          <w:u w:val="single"/>
          <w:lang w:val="uk-UA"/>
        </w:rPr>
        <w:t>152.</w:t>
      </w:r>
    </w:p>
    <w:p w:rsidR="005036F7" w:rsidRDefault="005036F7" w:rsidP="0050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</w:p>
    <w:p w:rsidR="005036F7" w:rsidRDefault="005036F7" w:rsidP="0050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ділян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</w:p>
    <w:p w:rsidR="005036F7" w:rsidRDefault="005036F7" w:rsidP="0050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036F7" w:rsidRDefault="005036F7" w:rsidP="0050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власником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малолітня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дитина</w:t>
      </w:r>
    </w:p>
    <w:p w:rsidR="005036F7" w:rsidRDefault="009739DF" w:rsidP="0050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…..*</w:t>
      </w:r>
    </w:p>
    <w:p w:rsidR="005036F7" w:rsidRPr="009739DF" w:rsidRDefault="005036F7" w:rsidP="005036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036F7" w:rsidRDefault="005036F7" w:rsidP="0050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D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9739DF">
        <w:rPr>
          <w:color w:val="000000"/>
          <w:sz w:val="28"/>
          <w:szCs w:val="28"/>
          <w:lang w:val="uk-UA"/>
        </w:rPr>
        <w:t>…..*</w:t>
      </w:r>
      <w:r w:rsidRPr="009739D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16.07.1974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9739DF">
        <w:rPr>
          <w:rFonts w:ascii="Times New Roman" w:hAnsi="Times New Roman" w:cs="Times New Roman"/>
          <w:sz w:val="28"/>
          <w:szCs w:val="28"/>
          <w:lang w:val="uk-UA"/>
        </w:rPr>
        <w:t xml:space="preserve"> яка проживає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Київська обл., Білоцерківський р-н, м. Біла Церква,</w:t>
      </w:r>
      <w:r w:rsidR="009739DF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9739DF" w:rsidRPr="009739DF">
        <w:rPr>
          <w:color w:val="000000"/>
          <w:sz w:val="28"/>
          <w:szCs w:val="28"/>
          <w:lang w:val="uk-UA"/>
        </w:rPr>
        <w:t xml:space="preserve"> </w:t>
      </w:r>
      <w:r w:rsidR="009739DF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надання дозволу на укладення договору оренди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земельни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ки, як</w:t>
      </w:r>
      <w:r w:rsidR="00F102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 xml:space="preserve"> належ</w:t>
      </w:r>
      <w:r w:rsidR="00F1026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на праві приватної власності її малолітній донці </w:t>
      </w:r>
      <w:r w:rsidR="009739DF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враховуючи, що  права малолітньої дитини </w:t>
      </w:r>
      <w:r w:rsidR="009739DF">
        <w:rPr>
          <w:color w:val="000000"/>
          <w:sz w:val="28"/>
          <w:szCs w:val="28"/>
          <w:lang w:val="uk-UA"/>
        </w:rPr>
        <w:t>…..*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, 07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 xml:space="preserve">3.2012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у зв’язку з укладенням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порушуються, керуючись 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захищаючи житлові та майнові інтереси малолітньої дитини, виконком Гайсинської міської ради ВИРІШИВ: </w:t>
      </w:r>
    </w:p>
    <w:p w:rsidR="005036F7" w:rsidRDefault="005036F7" w:rsidP="0050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26A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законному представнику – </w:t>
      </w:r>
      <w:r w:rsidR="009739DF">
        <w:rPr>
          <w:color w:val="000000"/>
          <w:sz w:val="28"/>
          <w:szCs w:val="28"/>
          <w:lang w:val="uk-UA"/>
        </w:rPr>
        <w:t>…..*</w:t>
      </w:r>
      <w:r w:rsidRPr="00D5126A">
        <w:rPr>
          <w:rFonts w:ascii="Times New Roman" w:hAnsi="Times New Roman" w:cs="Times New Roman"/>
          <w:sz w:val="28"/>
          <w:szCs w:val="28"/>
          <w:lang w:val="uk-UA"/>
        </w:rPr>
        <w:t>, матері малолітньо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дитини </w:t>
      </w:r>
      <w:r w:rsidR="009739DF">
        <w:rPr>
          <w:color w:val="000000"/>
          <w:sz w:val="28"/>
          <w:szCs w:val="28"/>
          <w:lang w:val="uk-UA"/>
        </w:rPr>
        <w:t>…..*</w:t>
      </w:r>
      <w:r w:rsidRPr="00D512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5126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.2012 </w:t>
      </w:r>
      <w:proofErr w:type="spellStart"/>
      <w:r w:rsidRPr="00D5126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5126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126A"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догово</w:t>
      </w:r>
      <w:r w:rsidR="00F10264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Pr="00D5126A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F1026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5126A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F10264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5126A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F102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10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0264">
        <w:rPr>
          <w:rFonts w:ascii="Times New Roman" w:hAnsi="Times New Roman" w:cs="Times New Roman"/>
          <w:sz w:val="28"/>
          <w:szCs w:val="28"/>
          <w:lang w:val="uk-UA"/>
        </w:rPr>
        <w:t>2082</w:t>
      </w:r>
      <w:r w:rsidRPr="00F1026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0264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</w:t>
      </w:r>
      <w:r w:rsidR="009739D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39DF" w:rsidRPr="009739DF">
        <w:rPr>
          <w:color w:val="000000"/>
          <w:sz w:val="28"/>
          <w:szCs w:val="28"/>
          <w:lang w:val="uk-UA"/>
        </w:rPr>
        <w:t xml:space="preserve"> </w:t>
      </w:r>
      <w:r w:rsidR="009739DF">
        <w:rPr>
          <w:color w:val="000000"/>
          <w:sz w:val="28"/>
          <w:szCs w:val="28"/>
          <w:lang w:val="uk-UA"/>
        </w:rPr>
        <w:t>…..*</w:t>
      </w:r>
      <w:r w:rsidR="00973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264">
        <w:rPr>
          <w:rFonts w:ascii="Times New Roman" w:hAnsi="Times New Roman" w:cs="Times New Roman"/>
          <w:sz w:val="28"/>
          <w:szCs w:val="28"/>
          <w:lang w:val="uk-UA"/>
        </w:rPr>
        <w:t xml:space="preserve">, що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0264">
        <w:rPr>
          <w:rFonts w:ascii="Times New Roman" w:hAnsi="Times New Roman" w:cs="Times New Roman"/>
          <w:sz w:val="28"/>
          <w:szCs w:val="28"/>
          <w:lang w:val="uk-UA"/>
        </w:rPr>
        <w:t xml:space="preserve">итягу </w:t>
      </w:r>
      <w:r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</w:t>
      </w:r>
      <w:r w:rsidRPr="00F102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33</w:t>
      </w:r>
      <w:r w:rsidR="00F10264">
        <w:rPr>
          <w:rFonts w:ascii="Times New Roman" w:hAnsi="Times New Roman" w:cs="Times New Roman"/>
          <w:bCs/>
          <w:sz w:val="28"/>
          <w:szCs w:val="28"/>
          <w:lang w:val="uk-UA"/>
        </w:rPr>
        <w:t>6162314</w:t>
      </w:r>
      <w:r w:rsidRPr="00F102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F10264">
        <w:rPr>
          <w:rFonts w:ascii="Times New Roman" w:hAnsi="Times New Roman" w:cs="Times New Roman"/>
          <w:bCs/>
          <w:sz w:val="28"/>
          <w:szCs w:val="28"/>
          <w:lang w:val="uk-UA"/>
        </w:rPr>
        <w:t>19.06.2023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належить на праві приватної власності малолітній дитині </w:t>
      </w:r>
      <w:r w:rsidR="009739DF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0264"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1026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6F7" w:rsidRDefault="005036F7" w:rsidP="00503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5036F7" w:rsidRDefault="005036F7" w:rsidP="0050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8E9" w:rsidRPr="00F10264" w:rsidRDefault="005036F7" w:rsidP="00F10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sectPr w:rsidR="006E18E9" w:rsidRPr="00F10264" w:rsidSect="005C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5036F7"/>
    <w:rsid w:val="000D2655"/>
    <w:rsid w:val="00306E89"/>
    <w:rsid w:val="00395CB1"/>
    <w:rsid w:val="004E4E85"/>
    <w:rsid w:val="005036F7"/>
    <w:rsid w:val="005C603A"/>
    <w:rsid w:val="006E18E9"/>
    <w:rsid w:val="009739DF"/>
    <w:rsid w:val="00D5126A"/>
    <w:rsid w:val="00ED78AF"/>
    <w:rsid w:val="00F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5</cp:revision>
  <dcterms:created xsi:type="dcterms:W3CDTF">2023-07-14T05:10:00Z</dcterms:created>
  <dcterms:modified xsi:type="dcterms:W3CDTF">2023-07-28T06:42:00Z</dcterms:modified>
</cp:coreProperties>
</file>