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B6" w:rsidRPr="00C31CB6" w:rsidRDefault="00C31CB6" w:rsidP="00C31CB6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color w:val="000000"/>
          <w:lang w:val="en-US"/>
        </w:rPr>
      </w:pPr>
      <w:r w:rsidRPr="00C31CB6">
        <w:rPr>
          <w:rFonts w:ascii="Times New Roman" w:hAnsi="Times New Roman" w:cs="Times New Roman"/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96105207" r:id="rId6"/>
        </w:object>
      </w:r>
    </w:p>
    <w:p w:rsidR="00C31CB6" w:rsidRPr="00C31CB6" w:rsidRDefault="00C31CB6" w:rsidP="00C31CB6">
      <w:pPr>
        <w:pStyle w:val="a8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C31CB6" w:rsidRPr="00C31CB6" w:rsidRDefault="00C31CB6" w:rsidP="00C31CB6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C31CB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C31CB6">
        <w:rPr>
          <w:b/>
          <w:bCs/>
          <w:color w:val="000000"/>
          <w:sz w:val="28"/>
          <w:szCs w:val="28"/>
        </w:rPr>
        <w:t xml:space="preserve">У К Р А Ї Н А  </w:t>
      </w:r>
    </w:p>
    <w:p w:rsidR="00C31CB6" w:rsidRPr="00C31CB6" w:rsidRDefault="00C31CB6" w:rsidP="00C31CB6">
      <w:pPr>
        <w:pStyle w:val="21"/>
        <w:jc w:val="left"/>
        <w:outlineLvl w:val="1"/>
        <w:rPr>
          <w:color w:val="000000"/>
          <w:sz w:val="28"/>
          <w:szCs w:val="28"/>
        </w:rPr>
      </w:pPr>
      <w:r w:rsidRPr="00C31CB6">
        <w:rPr>
          <w:color w:val="000000"/>
          <w:sz w:val="32"/>
        </w:rPr>
        <w:t xml:space="preserve">             </w:t>
      </w:r>
      <w:r w:rsidRPr="00C31CB6">
        <w:rPr>
          <w:color w:val="000000"/>
          <w:sz w:val="32"/>
          <w:lang w:val="ru-RU"/>
        </w:rPr>
        <w:t xml:space="preserve">            </w:t>
      </w:r>
      <w:r w:rsidRPr="00C31CB6">
        <w:rPr>
          <w:color w:val="000000"/>
          <w:sz w:val="28"/>
          <w:szCs w:val="28"/>
        </w:rPr>
        <w:t>Г А Й С И Н С Ь К А   М І С Ь К А   Р А Д А</w:t>
      </w:r>
    </w:p>
    <w:p w:rsidR="00C31CB6" w:rsidRPr="00C31CB6" w:rsidRDefault="00C31CB6" w:rsidP="00C31CB6">
      <w:pPr>
        <w:pStyle w:val="1"/>
        <w:spacing w:line="240" w:lineRule="auto"/>
        <w:rPr>
          <w:color w:val="000000"/>
          <w:sz w:val="28"/>
        </w:rPr>
      </w:pPr>
      <w:r w:rsidRPr="00C31CB6">
        <w:rPr>
          <w:color w:val="000000"/>
          <w:sz w:val="28"/>
        </w:rPr>
        <w:t xml:space="preserve">                   </w:t>
      </w:r>
      <w:r w:rsidRPr="00C31CB6">
        <w:rPr>
          <w:color w:val="000000"/>
          <w:sz w:val="28"/>
          <w:lang w:val="ru-RU"/>
        </w:rPr>
        <w:t xml:space="preserve">       </w:t>
      </w:r>
      <w:r w:rsidRPr="00C31CB6">
        <w:rPr>
          <w:color w:val="000000"/>
          <w:sz w:val="28"/>
        </w:rPr>
        <w:t>Гайсинського району     Вінницької області</w:t>
      </w:r>
    </w:p>
    <w:p w:rsidR="00C31CB6" w:rsidRDefault="00C31CB6" w:rsidP="00C31CB6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C31CB6">
        <w:rPr>
          <w:b/>
          <w:color w:val="000000"/>
          <w:sz w:val="28"/>
        </w:rPr>
        <w:t xml:space="preserve">                            </w:t>
      </w:r>
      <w:r w:rsidRPr="00C31CB6">
        <w:rPr>
          <w:b/>
          <w:color w:val="000000"/>
          <w:sz w:val="28"/>
          <w:lang w:val="ru-RU"/>
        </w:rPr>
        <w:t xml:space="preserve">        </w:t>
      </w:r>
      <w:r w:rsidRPr="00C31CB6">
        <w:rPr>
          <w:b/>
          <w:color w:val="000000"/>
          <w:sz w:val="32"/>
          <w:szCs w:val="32"/>
        </w:rPr>
        <w:t>ВИКОНАВЧИЙ  КОМІТЕТ</w:t>
      </w:r>
    </w:p>
    <w:p w:rsidR="00C31CB6" w:rsidRPr="00C31CB6" w:rsidRDefault="00C31CB6" w:rsidP="00C31CB6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C31CB6" w:rsidRDefault="00C31CB6" w:rsidP="00C31CB6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C31CB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C31CB6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C31CB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C31CB6" w:rsidRPr="00C31CB6" w:rsidRDefault="00C31CB6" w:rsidP="00C31CB6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A00A5D" w:rsidRPr="00C31CB6" w:rsidRDefault="00C31CB6" w:rsidP="00A0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ar-SA"/>
        </w:rPr>
      </w:pPr>
      <w:r w:rsidRPr="00C31CB6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ar-SA"/>
        </w:rPr>
        <w:t>18 грудня 2024 р.№368.</w:t>
      </w:r>
    </w:p>
    <w:p w:rsidR="00DF5C98" w:rsidRDefault="00C51BCE" w:rsidP="00DF5C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Про </w:t>
      </w:r>
      <w:r w:rsidR="00165124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затвердження фінансового плану</w:t>
      </w:r>
    </w:p>
    <w:p w:rsidR="00165124" w:rsidRPr="00A00A5D" w:rsidRDefault="00165124" w:rsidP="00DF5C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КП «Гайсинська ЖЕК» на 2025 р.</w:t>
      </w:r>
    </w:p>
    <w:p w:rsidR="00A00A5D" w:rsidRPr="00A00A5D" w:rsidRDefault="00A00A5D" w:rsidP="00A00A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A00A5D" w:rsidRPr="00A00A5D" w:rsidRDefault="00A00A5D" w:rsidP="00A0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</w:p>
    <w:p w:rsidR="00A00A5D" w:rsidRPr="00A00A5D" w:rsidRDefault="00E54F75" w:rsidP="00ED25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Розглянувши звернення</w:t>
      </w:r>
      <w:r w:rsidR="00A00A5D"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16512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КП «Гайсинська ЖЕК» № 296 від 17 грудня 2024р. щодо затвердження фінансового плану підприємства на 2025 рік, керуючись ст.ст. 27,52,59 Закону України «Про місцеве самоврядування в Україні», відповідно до Порядку складання, затвердження та контролю виконання фінансового плану комунальних підприємств Гайсинської міської ради, затвердженого рішенням виконавчого комітету Гайсинської міської ради № 27 від 16.02.2022р., з метою покращення ефективності роботи, вдосконалення організаційного забезпечення та контролю за фінансово-господарською діяльністю комунального підприємства, засновником якого є Гайсинська міська рада, виконавчий комітет міської ради </w:t>
      </w:r>
      <w:r w:rsidR="0023131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ВИРІШИВ</w:t>
      </w:r>
      <w:r w:rsidR="00A00A5D"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:</w:t>
      </w:r>
    </w:p>
    <w:p w:rsidR="00A00A5D" w:rsidRPr="00A00A5D" w:rsidRDefault="00ED25A6" w:rsidP="00A0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1</w:t>
      </w:r>
      <w:r w:rsidR="00C31CB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  <w:r w:rsidR="0016512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Затвердити фінансовий план </w:t>
      </w:r>
      <w:proofErr w:type="spellStart"/>
      <w:r w:rsidR="0016512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КП</w:t>
      </w:r>
      <w:proofErr w:type="spellEnd"/>
      <w:r w:rsidR="0016512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«Гайсинська ЖЕК» на 2025р. згідно додатку, що додається до цього рішення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23131B" w:rsidRDefault="00ED25A6" w:rsidP="00A0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2</w:t>
      </w:r>
      <w:r w:rsidR="00C31CB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  <w:r w:rsidR="0016512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Зобов’язати начальника</w:t>
      </w:r>
      <w:r w:rsidR="00E54F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="00E54F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КП</w:t>
      </w:r>
      <w:proofErr w:type="spellEnd"/>
      <w:r w:rsidR="00E54F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«Гайсинська ЖЕК» </w:t>
      </w:r>
      <w:proofErr w:type="spellStart"/>
      <w:r w:rsidR="00E54F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Новіцького</w:t>
      </w:r>
      <w:proofErr w:type="spellEnd"/>
      <w:r w:rsidR="00E54F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16512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О.С. подавати щоквартально профільному виконавчому органу міської ради та у відділ економіки, інвестицій, регуляторної діяльності</w:t>
      </w:r>
      <w:r w:rsidR="006E5CF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та агропромислового розвитку не пізніше 30 числа місяця, що настає за звітним кварталом (на паперових та електронних носіях):</w:t>
      </w:r>
    </w:p>
    <w:p w:rsidR="006E5CFE" w:rsidRDefault="006E5CFE" w:rsidP="00A0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- звіт про виконання фінансового плану. Звіт про виконання фінансового плану за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квартал подається разом зі звітом про виконання фінансового плану за рік;</w:t>
      </w:r>
    </w:p>
    <w:p w:rsidR="006E5CFE" w:rsidRPr="006E5CFE" w:rsidRDefault="006E5CFE" w:rsidP="00A0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- 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підприємства. </w:t>
      </w:r>
    </w:p>
    <w:p w:rsidR="00A00A5D" w:rsidRPr="00A00A5D" w:rsidRDefault="00C31CB6" w:rsidP="00A0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3.</w:t>
      </w:r>
      <w:r w:rsidR="006E5CF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Відповідальність за повноту та достовірність даних, що надаються комунальним підприємством, несе безпосередньо керівник підприємства.</w:t>
      </w:r>
    </w:p>
    <w:p w:rsidR="00A00A5D" w:rsidRDefault="006E5CFE" w:rsidP="00A0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4</w:t>
      </w:r>
      <w:r w:rsidR="00A00A5D"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.Контроль за виконанням даного рішення покласти на заступника міського голови з питань діяльності виконавчих орг</w:t>
      </w:r>
      <w:r w:rsidR="00E231C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анів</w:t>
      </w:r>
      <w:r w:rsidR="00E54F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ради </w:t>
      </w:r>
      <w:r w:rsidR="00E231C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A00A5D"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І.О. Пашистого.</w:t>
      </w:r>
    </w:p>
    <w:p w:rsidR="00C31CB6" w:rsidRPr="00A00A5D" w:rsidRDefault="00C31CB6" w:rsidP="00A0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A00A5D" w:rsidRPr="00A00A5D" w:rsidRDefault="00A00A5D" w:rsidP="00C31CB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 w:rsidRPr="00A00A5D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Міський голова                                 </w:t>
      </w:r>
      <w:bookmarkStart w:id="0" w:name="_GoBack"/>
      <w:bookmarkEnd w:id="0"/>
      <w:r w:rsidR="00C31CB6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            А.І.Гук</w:t>
      </w:r>
    </w:p>
    <w:p w:rsidR="00A00A5D" w:rsidRDefault="00A00A5D">
      <w:pPr>
        <w:rPr>
          <w:lang w:val="uk-UA"/>
        </w:rPr>
      </w:pPr>
    </w:p>
    <w:p w:rsidR="006E5CFE" w:rsidRDefault="006E5CFE">
      <w:pPr>
        <w:rPr>
          <w:lang w:val="uk-UA"/>
        </w:rPr>
      </w:pPr>
    </w:p>
    <w:p w:rsidR="006E5CFE" w:rsidRDefault="006E5CFE">
      <w:pPr>
        <w:rPr>
          <w:lang w:val="uk-UA"/>
        </w:rPr>
      </w:pPr>
    </w:p>
    <w:p w:rsidR="00622C32" w:rsidRDefault="00622C32">
      <w:pPr>
        <w:rPr>
          <w:lang w:val="uk-UA"/>
        </w:rPr>
      </w:pPr>
    </w:p>
    <w:sectPr w:rsidR="00622C32" w:rsidSect="002461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C3A"/>
    <w:multiLevelType w:val="hybridMultilevel"/>
    <w:tmpl w:val="2E6A250E"/>
    <w:lvl w:ilvl="0" w:tplc="D4A2D86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D0768"/>
    <w:rsid w:val="0003098C"/>
    <w:rsid w:val="00165124"/>
    <w:rsid w:val="0023131B"/>
    <w:rsid w:val="002335CE"/>
    <w:rsid w:val="0024045F"/>
    <w:rsid w:val="002461CB"/>
    <w:rsid w:val="002B21ED"/>
    <w:rsid w:val="002B49C1"/>
    <w:rsid w:val="003C7D14"/>
    <w:rsid w:val="003D28E7"/>
    <w:rsid w:val="003F2388"/>
    <w:rsid w:val="00470D74"/>
    <w:rsid w:val="005560ED"/>
    <w:rsid w:val="005673CB"/>
    <w:rsid w:val="006019FD"/>
    <w:rsid w:val="00622C32"/>
    <w:rsid w:val="006E5CFE"/>
    <w:rsid w:val="007866E0"/>
    <w:rsid w:val="007B6C91"/>
    <w:rsid w:val="0087297C"/>
    <w:rsid w:val="008D0768"/>
    <w:rsid w:val="00A00A5D"/>
    <w:rsid w:val="00A034A1"/>
    <w:rsid w:val="00BE05AF"/>
    <w:rsid w:val="00C11983"/>
    <w:rsid w:val="00C14085"/>
    <w:rsid w:val="00C31CB6"/>
    <w:rsid w:val="00C51BCE"/>
    <w:rsid w:val="00CD2C70"/>
    <w:rsid w:val="00D93311"/>
    <w:rsid w:val="00DF5C98"/>
    <w:rsid w:val="00E231C9"/>
    <w:rsid w:val="00E436E4"/>
    <w:rsid w:val="00E54F75"/>
    <w:rsid w:val="00ED25A6"/>
    <w:rsid w:val="00F02890"/>
    <w:rsid w:val="00F1682B"/>
    <w:rsid w:val="00F21D3A"/>
    <w:rsid w:val="00F3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7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semiHidden/>
    <w:unhideWhenUsed/>
    <w:rsid w:val="008729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8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00A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rsid w:val="00C3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C31CB6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C31CB6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PK_ZHEK</dc:creator>
  <cp:keywords/>
  <dc:description/>
  <cp:lastModifiedBy>pc</cp:lastModifiedBy>
  <cp:revision>14</cp:revision>
  <cp:lastPrinted>2022-12-16T08:56:00Z</cp:lastPrinted>
  <dcterms:created xsi:type="dcterms:W3CDTF">2023-12-15T11:50:00Z</dcterms:created>
  <dcterms:modified xsi:type="dcterms:W3CDTF">2024-12-19T07:20:00Z</dcterms:modified>
</cp:coreProperties>
</file>