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6E67" w:rsidRDefault="00456E67">
      <w:pPr>
        <w:jc w:val="center"/>
        <w:rPr>
          <w:rFonts w:ascii="Times New Roman" w:eastAsia="Times New Roman" w:hAnsi="Times New Roman" w:cs="Times New Roman"/>
          <w:sz w:val="24"/>
          <w:szCs w:val="24"/>
          <w:lang w:val="uk-UA"/>
        </w:rPr>
      </w:pPr>
      <w:r w:rsidRPr="00456E67">
        <w:rPr>
          <w:rFonts w:eastAsiaTheme="minorHAnsi"/>
          <w:lang w:eastAsia="en-US"/>
        </w:rPr>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v:imagedata r:id="rId6" o:title=""/>
          </v:shape>
          <o:OLEObject Type="Embed" ProgID="Word.Picture.8" ShapeID="_x0000_i1025" DrawAspect="Content" ObjectID="_1794736802" r:id="rId7"/>
        </w:object>
      </w:r>
    </w:p>
    <w:p w:rsidR="00456E67" w:rsidRDefault="00074C4D">
      <w:pPr>
        <w:spacing w:after="0" w:line="240" w:lineRule="auto"/>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УКРАЇНА</w:t>
      </w:r>
    </w:p>
    <w:p w:rsidR="00456E67" w:rsidRDefault="00074C4D">
      <w:pPr>
        <w:spacing w:after="0" w:line="240" w:lineRule="atLeast"/>
        <w:jc w:val="center"/>
        <w:rPr>
          <w:rFonts w:ascii="Times New Roman" w:hAnsi="Times New Roman" w:cs="Times New Roman"/>
          <w:bCs/>
          <w:sz w:val="28"/>
          <w:szCs w:val="28"/>
        </w:rPr>
      </w:pPr>
      <w:r>
        <w:rPr>
          <w:rFonts w:ascii="Times New Roman" w:hAnsi="Times New Roman" w:cs="Times New Roman"/>
          <w:b/>
          <w:bCs/>
          <w:sz w:val="28"/>
          <w:szCs w:val="28"/>
        </w:rPr>
        <w:t>ГАЙСИНСЬКА МІСЬКА РАДА</w:t>
      </w:r>
    </w:p>
    <w:p w:rsidR="00456E67" w:rsidRDefault="00074C4D">
      <w:pPr>
        <w:spacing w:after="0" w:line="240" w:lineRule="atLeast"/>
        <w:jc w:val="center"/>
        <w:rPr>
          <w:rFonts w:ascii="Times New Roman" w:hAnsi="Times New Roman" w:cs="Times New Roman"/>
          <w:b/>
          <w:bCs/>
          <w:sz w:val="26"/>
          <w:szCs w:val="26"/>
        </w:rPr>
      </w:pPr>
      <w:r>
        <w:rPr>
          <w:rFonts w:ascii="Times New Roman" w:hAnsi="Times New Roman" w:cs="Times New Roman"/>
          <w:b/>
          <w:bCs/>
          <w:sz w:val="26"/>
          <w:szCs w:val="26"/>
        </w:rPr>
        <w:t>Гайсинського району Вінницької області</w:t>
      </w:r>
    </w:p>
    <w:p w:rsidR="00456E67" w:rsidRDefault="00074C4D">
      <w:pPr>
        <w:spacing w:after="0" w:line="240" w:lineRule="atLeast"/>
        <w:jc w:val="center"/>
        <w:rPr>
          <w:rFonts w:ascii="Times New Roman" w:hAnsi="Times New Roman" w:cs="Times New Roman"/>
          <w:b/>
          <w:bCs/>
          <w:sz w:val="26"/>
          <w:szCs w:val="26"/>
          <w:lang w:val="uk-UA"/>
        </w:rPr>
      </w:pPr>
      <w:r>
        <w:rPr>
          <w:rFonts w:ascii="Times New Roman" w:hAnsi="Times New Roman" w:cs="Times New Roman"/>
          <w:b/>
          <w:bCs/>
          <w:sz w:val="26"/>
          <w:szCs w:val="26"/>
        </w:rPr>
        <w:t>ВИКОНАВЧИЙ КОМІТЕТ</w:t>
      </w:r>
    </w:p>
    <w:p w:rsidR="00456E67" w:rsidRDefault="00074C4D">
      <w:pPr>
        <w:spacing w:after="0" w:line="240" w:lineRule="atLeast"/>
        <w:jc w:val="center"/>
        <w:rPr>
          <w:rFonts w:ascii="Times New Roman" w:hAnsi="Times New Roman" w:cs="Times New Roman"/>
          <w:b/>
          <w:bCs/>
          <w:sz w:val="36"/>
          <w:szCs w:val="36"/>
        </w:rPr>
      </w:pPr>
      <w:r>
        <w:rPr>
          <w:rFonts w:ascii="Times New Roman" w:hAnsi="Times New Roman" w:cs="Times New Roman"/>
          <w:b/>
          <w:bCs/>
          <w:sz w:val="36"/>
          <w:szCs w:val="36"/>
        </w:rPr>
        <w:t>РІШЕННЯ</w:t>
      </w:r>
    </w:p>
    <w:p w:rsidR="00456E67" w:rsidRDefault="00456E67">
      <w:pPr>
        <w:spacing w:after="0" w:line="240" w:lineRule="auto"/>
        <w:ind w:firstLine="709"/>
        <w:jc w:val="center"/>
        <w:rPr>
          <w:rFonts w:ascii="Times New Roman" w:hAnsi="Times New Roman" w:cs="Times New Roman"/>
          <w:sz w:val="28"/>
          <w:szCs w:val="28"/>
        </w:rPr>
      </w:pPr>
    </w:p>
    <w:p w:rsidR="00456E67" w:rsidRPr="008F7F42" w:rsidRDefault="00074C4D">
      <w:pPr>
        <w:spacing w:after="0" w:line="240" w:lineRule="auto"/>
        <w:rPr>
          <w:rFonts w:ascii="Times New Roman" w:hAnsi="Times New Roman" w:cs="Times New Roman"/>
          <w:sz w:val="28"/>
          <w:szCs w:val="28"/>
          <w:u w:val="single"/>
          <w:lang w:val="uk-UA"/>
        </w:rPr>
      </w:pPr>
      <w:r w:rsidRPr="008F7F42">
        <w:rPr>
          <w:rFonts w:ascii="Times New Roman" w:hAnsi="Times New Roman" w:cs="Times New Roman"/>
          <w:sz w:val="28"/>
          <w:szCs w:val="28"/>
          <w:u w:val="single"/>
          <w:lang w:val="uk-UA"/>
        </w:rPr>
        <w:t xml:space="preserve">18 вересня </w:t>
      </w:r>
      <w:r w:rsidRPr="008F7F42">
        <w:rPr>
          <w:rFonts w:ascii="Times New Roman" w:hAnsi="Times New Roman" w:cs="Times New Roman"/>
          <w:sz w:val="28"/>
          <w:szCs w:val="28"/>
          <w:u w:val="single"/>
        </w:rPr>
        <w:t>202</w:t>
      </w:r>
      <w:r w:rsidRPr="008F7F42">
        <w:rPr>
          <w:rFonts w:ascii="Times New Roman" w:hAnsi="Times New Roman" w:cs="Times New Roman"/>
          <w:sz w:val="28"/>
          <w:szCs w:val="28"/>
          <w:u w:val="single"/>
          <w:lang w:val="uk-UA"/>
        </w:rPr>
        <w:t>4р.</w:t>
      </w:r>
      <w:r w:rsidRPr="008F7F42">
        <w:rPr>
          <w:rFonts w:ascii="Times New Roman" w:hAnsi="Times New Roman" w:cs="Times New Roman"/>
          <w:sz w:val="28"/>
          <w:szCs w:val="28"/>
          <w:u w:val="single"/>
        </w:rPr>
        <w:t xml:space="preserve"> №</w:t>
      </w:r>
      <w:r w:rsidRPr="008F7F42">
        <w:rPr>
          <w:rFonts w:ascii="Times New Roman" w:hAnsi="Times New Roman" w:cs="Times New Roman"/>
          <w:sz w:val="28"/>
          <w:szCs w:val="28"/>
          <w:u w:val="single"/>
          <w:lang w:val="uk-UA"/>
        </w:rPr>
        <w:t>276.</w:t>
      </w:r>
    </w:p>
    <w:p w:rsidR="00456E67" w:rsidRDefault="00074C4D">
      <w:pPr>
        <w:pStyle w:val="a00"/>
        <w:shd w:val="clear" w:color="auto" w:fill="FFFFFF"/>
        <w:spacing w:before="0" w:beforeAutospacing="0" w:after="0" w:afterAutospacing="0" w:line="276" w:lineRule="auto"/>
        <w:jc w:val="both"/>
        <w:rPr>
          <w:b/>
          <w:color w:val="000000"/>
          <w:sz w:val="28"/>
          <w:szCs w:val="28"/>
        </w:rPr>
      </w:pPr>
      <w:r>
        <w:rPr>
          <w:b/>
          <w:color w:val="000000"/>
          <w:sz w:val="28"/>
          <w:szCs w:val="28"/>
        </w:rPr>
        <w:t>Про надання дозволу на укладення</w:t>
      </w:r>
    </w:p>
    <w:p w:rsidR="00456E67" w:rsidRDefault="00074C4D">
      <w:pPr>
        <w:pStyle w:val="a00"/>
        <w:shd w:val="clear" w:color="auto" w:fill="FFFFFF"/>
        <w:spacing w:before="0" w:beforeAutospacing="0" w:after="0" w:afterAutospacing="0" w:line="276" w:lineRule="auto"/>
        <w:jc w:val="both"/>
        <w:rPr>
          <w:b/>
          <w:color w:val="000000"/>
          <w:sz w:val="28"/>
          <w:szCs w:val="28"/>
        </w:rPr>
      </w:pPr>
      <w:r w:rsidRPr="008F7F42">
        <w:rPr>
          <w:b/>
          <w:color w:val="000000"/>
          <w:sz w:val="28"/>
          <w:szCs w:val="28"/>
        </w:rPr>
        <w:t>у</w:t>
      </w:r>
      <w:r>
        <w:rPr>
          <w:b/>
          <w:color w:val="000000"/>
          <w:sz w:val="28"/>
          <w:szCs w:val="28"/>
        </w:rPr>
        <w:t>год від імені дітей</w:t>
      </w:r>
    </w:p>
    <w:p w:rsidR="00456E67" w:rsidRDefault="00456E67">
      <w:pPr>
        <w:pStyle w:val="a00"/>
        <w:shd w:val="clear" w:color="auto" w:fill="FFFFFF"/>
        <w:spacing w:before="0" w:beforeAutospacing="0" w:after="0" w:afterAutospacing="0" w:line="276" w:lineRule="auto"/>
        <w:jc w:val="both"/>
        <w:rPr>
          <w:b/>
          <w:color w:val="000000"/>
          <w:sz w:val="28"/>
          <w:szCs w:val="28"/>
        </w:rPr>
      </w:pPr>
    </w:p>
    <w:p w:rsidR="00456E67" w:rsidRPr="008F7F42" w:rsidRDefault="00074C4D">
      <w:pPr>
        <w:pStyle w:val="a00"/>
        <w:shd w:val="clear" w:color="auto" w:fill="FFFFFF"/>
        <w:spacing w:before="0" w:beforeAutospacing="0" w:after="0" w:afterAutospacing="0" w:line="276" w:lineRule="auto"/>
        <w:ind w:firstLine="709"/>
        <w:jc w:val="both"/>
        <w:rPr>
          <w:sz w:val="28"/>
          <w:szCs w:val="28"/>
          <w:shd w:val="clear" w:color="auto" w:fill="FFFFFF"/>
        </w:rPr>
      </w:pPr>
      <w:r>
        <w:rPr>
          <w:sz w:val="28"/>
          <w:szCs w:val="28"/>
        </w:rPr>
        <w:t xml:space="preserve">Розглянувши заяву </w:t>
      </w:r>
      <w:r w:rsidR="00A37601">
        <w:rPr>
          <w:sz w:val="28"/>
          <w:szCs w:val="28"/>
        </w:rPr>
        <w:t>…*</w:t>
      </w:r>
      <w:r>
        <w:rPr>
          <w:sz w:val="28"/>
          <w:szCs w:val="28"/>
        </w:rPr>
        <w:t xml:space="preserve"> та </w:t>
      </w:r>
      <w:r w:rsidR="00A37601">
        <w:rPr>
          <w:sz w:val="28"/>
          <w:szCs w:val="28"/>
        </w:rPr>
        <w:t xml:space="preserve">…* </w:t>
      </w:r>
      <w:r>
        <w:rPr>
          <w:sz w:val="28"/>
          <w:szCs w:val="28"/>
        </w:rPr>
        <w:t>про надання дозволів на укладання угод від імені дітей, відповідно до статей 171, 177 Сімейного кодексу України, статей 32, 71 Цивільного кодексу України, статті 12 Закону України “Про основи соціального захисту бездомних громадян і безпритульних дітей”, статей 17, 18 Закону України “Про охорону дитинства”, статті 256</w:t>
      </w:r>
      <w:r>
        <w:rPr>
          <w:sz w:val="28"/>
          <w:szCs w:val="28"/>
          <w:vertAlign w:val="superscript"/>
        </w:rPr>
        <w:t>6</w:t>
      </w:r>
      <w:r>
        <w:rPr>
          <w:sz w:val="28"/>
          <w:szCs w:val="28"/>
        </w:rPr>
        <w:t xml:space="preserve"> Закону України “Про забезпечення організаційно-правових умов соціального захисту дітей-сиріт та дітей, позбавлених батьківського піклування”, пунктів 66, 67, 68 постанови Кабінету Міністрів України №866 від 24.09.2008 року “Питання діяльності органів опіки та піклування, пов’язаної із захистом прав дитини”, керуючись частиною 1 статті 52, частиною 6 статті 59 Закону України “Про місцеве самоврядування в Україні”</w:t>
      </w:r>
      <w:r>
        <w:rPr>
          <w:sz w:val="28"/>
          <w:szCs w:val="28"/>
          <w:shd w:val="clear" w:color="auto" w:fill="FFFFFF"/>
        </w:rPr>
        <w:t xml:space="preserve">, </w:t>
      </w:r>
      <w:r>
        <w:rPr>
          <w:color w:val="000000"/>
          <w:sz w:val="28"/>
          <w:szCs w:val="28"/>
          <w:shd w:val="clear" w:color="auto" w:fill="FFFFFF"/>
        </w:rPr>
        <w:t xml:space="preserve">виконавчий комітет Гайсинської міської ради </w:t>
      </w:r>
      <w:r w:rsidRPr="008F7F42">
        <w:rPr>
          <w:color w:val="000000"/>
          <w:sz w:val="28"/>
          <w:szCs w:val="28"/>
          <w:shd w:val="clear" w:color="auto" w:fill="FFFFFF"/>
        </w:rPr>
        <w:t>ВИРІШИВ:</w:t>
      </w:r>
    </w:p>
    <w:p w:rsidR="00456E67" w:rsidRDefault="00074C4D">
      <w:pPr>
        <w:shd w:val="clear" w:color="auto" w:fill="FFFFFF"/>
        <w:tabs>
          <w:tab w:val="left" w:pos="426"/>
          <w:tab w:val="left" w:pos="4395"/>
        </w:tabs>
        <w:spacing w:after="0"/>
        <w:ind w:right="-1"/>
        <w:jc w:val="both"/>
        <w:rPr>
          <w:rFonts w:ascii="Times New Roman" w:hAnsi="Times New Roman"/>
          <w:sz w:val="28"/>
          <w:szCs w:val="28"/>
          <w:lang w:val="uk-UA"/>
        </w:rPr>
      </w:pPr>
      <w:r>
        <w:rPr>
          <w:rFonts w:ascii="Times New Roman" w:hAnsi="Times New Roman"/>
          <w:sz w:val="28"/>
          <w:szCs w:val="28"/>
          <w:lang w:val="uk-UA"/>
        </w:rPr>
        <w:t xml:space="preserve">1.Дозволити гр. </w:t>
      </w:r>
      <w:r w:rsidR="00923A0A">
        <w:rPr>
          <w:sz w:val="28"/>
          <w:szCs w:val="28"/>
          <w:lang w:val="uk-UA"/>
        </w:rPr>
        <w:t>…*</w:t>
      </w:r>
      <w:r>
        <w:rPr>
          <w:rFonts w:ascii="Times New Roman" w:hAnsi="Times New Roman"/>
          <w:sz w:val="28"/>
          <w:szCs w:val="28"/>
          <w:lang w:val="uk-UA"/>
        </w:rPr>
        <w:t xml:space="preserve">, 13.06.1978 р.н.,  який проживає за адресою: </w:t>
      </w:r>
      <w:r w:rsidR="00923A0A">
        <w:rPr>
          <w:sz w:val="28"/>
          <w:szCs w:val="28"/>
          <w:lang w:val="uk-UA"/>
        </w:rPr>
        <w:t>…*</w:t>
      </w:r>
      <w:r>
        <w:rPr>
          <w:rFonts w:ascii="Times New Roman" w:hAnsi="Times New Roman"/>
          <w:sz w:val="28"/>
          <w:szCs w:val="28"/>
          <w:lang w:val="uk-UA"/>
        </w:rPr>
        <w:t xml:space="preserve"> обл., м. </w:t>
      </w:r>
      <w:r w:rsidR="00923A0A">
        <w:rPr>
          <w:sz w:val="28"/>
          <w:szCs w:val="28"/>
          <w:lang w:val="uk-UA"/>
        </w:rPr>
        <w:t>…*</w:t>
      </w:r>
      <w:r>
        <w:rPr>
          <w:rFonts w:ascii="Times New Roman" w:hAnsi="Times New Roman"/>
          <w:sz w:val="28"/>
          <w:szCs w:val="28"/>
          <w:lang w:val="uk-UA"/>
        </w:rPr>
        <w:t xml:space="preserve">, вул. </w:t>
      </w:r>
      <w:r w:rsidR="00923A0A">
        <w:rPr>
          <w:sz w:val="28"/>
          <w:szCs w:val="28"/>
          <w:lang w:val="uk-UA"/>
        </w:rPr>
        <w:t>…*</w:t>
      </w:r>
      <w:r>
        <w:rPr>
          <w:rFonts w:ascii="Times New Roman" w:hAnsi="Times New Roman"/>
          <w:sz w:val="28"/>
          <w:szCs w:val="28"/>
          <w:lang w:val="uk-UA"/>
        </w:rPr>
        <w:t>, буд.</w:t>
      </w:r>
      <w:r w:rsidR="00923A0A" w:rsidRPr="00923A0A">
        <w:rPr>
          <w:sz w:val="28"/>
          <w:szCs w:val="28"/>
          <w:lang w:val="uk-UA"/>
        </w:rPr>
        <w:t xml:space="preserve"> </w:t>
      </w:r>
      <w:r w:rsidR="00923A0A">
        <w:rPr>
          <w:sz w:val="28"/>
          <w:szCs w:val="28"/>
          <w:lang w:val="uk-UA"/>
        </w:rPr>
        <w:t>…*</w:t>
      </w:r>
      <w:r>
        <w:rPr>
          <w:rFonts w:ascii="Times New Roman" w:hAnsi="Times New Roman"/>
          <w:sz w:val="28"/>
          <w:szCs w:val="28"/>
          <w:lang w:val="uk-UA"/>
        </w:rPr>
        <w:t>, кв.</w:t>
      </w:r>
      <w:r w:rsidR="00923A0A" w:rsidRPr="00923A0A">
        <w:rPr>
          <w:sz w:val="28"/>
          <w:szCs w:val="28"/>
          <w:lang w:val="uk-UA"/>
        </w:rPr>
        <w:t xml:space="preserve"> </w:t>
      </w:r>
      <w:r w:rsidR="00923A0A">
        <w:rPr>
          <w:sz w:val="28"/>
          <w:szCs w:val="28"/>
          <w:lang w:val="uk-UA"/>
        </w:rPr>
        <w:t>…*</w:t>
      </w:r>
      <w:r>
        <w:rPr>
          <w:rFonts w:ascii="Times New Roman" w:hAnsi="Times New Roman"/>
          <w:sz w:val="28"/>
          <w:szCs w:val="28"/>
          <w:lang w:val="uk-UA"/>
        </w:rPr>
        <w:t xml:space="preserve">, та діє за згодою матері дітей </w:t>
      </w:r>
      <w:r w:rsidR="00923A0A">
        <w:rPr>
          <w:sz w:val="28"/>
          <w:szCs w:val="28"/>
          <w:lang w:val="uk-UA"/>
        </w:rPr>
        <w:t>…*</w:t>
      </w:r>
      <w:r>
        <w:rPr>
          <w:rFonts w:ascii="Times New Roman" w:hAnsi="Times New Roman"/>
          <w:sz w:val="28"/>
          <w:szCs w:val="28"/>
          <w:lang w:val="uk-UA"/>
        </w:rPr>
        <w:t xml:space="preserve">, 02.07.1979 р.н., придбання на ім’я кожної із дітей: </w:t>
      </w:r>
      <w:r w:rsidR="00923A0A">
        <w:rPr>
          <w:sz w:val="28"/>
          <w:szCs w:val="28"/>
          <w:lang w:val="uk-UA"/>
        </w:rPr>
        <w:t>…*</w:t>
      </w:r>
      <w:r>
        <w:rPr>
          <w:rFonts w:ascii="Times New Roman" w:hAnsi="Times New Roman"/>
          <w:sz w:val="28"/>
          <w:szCs w:val="28"/>
          <w:lang w:val="uk-UA"/>
        </w:rPr>
        <w:t xml:space="preserve">, 25.08.2008 р.н. та </w:t>
      </w:r>
      <w:r w:rsidR="00923A0A">
        <w:rPr>
          <w:sz w:val="28"/>
          <w:szCs w:val="28"/>
          <w:lang w:val="uk-UA"/>
        </w:rPr>
        <w:t>…*</w:t>
      </w:r>
      <w:r>
        <w:rPr>
          <w:rFonts w:ascii="Times New Roman" w:hAnsi="Times New Roman"/>
          <w:sz w:val="28"/>
          <w:szCs w:val="28"/>
          <w:lang w:val="uk-UA"/>
        </w:rPr>
        <w:t>, 18.05.2017 р.н., по 1/5 частці квартири №</w:t>
      </w:r>
      <w:r w:rsidR="00923A0A">
        <w:rPr>
          <w:sz w:val="28"/>
          <w:szCs w:val="28"/>
          <w:lang w:val="uk-UA"/>
        </w:rPr>
        <w:t>…*</w:t>
      </w:r>
      <w:r>
        <w:rPr>
          <w:rFonts w:ascii="Times New Roman" w:hAnsi="Times New Roman"/>
          <w:sz w:val="28"/>
          <w:szCs w:val="28"/>
          <w:lang w:val="uk-UA"/>
        </w:rPr>
        <w:t>, у будинку №</w:t>
      </w:r>
      <w:r w:rsidR="00923A0A">
        <w:rPr>
          <w:sz w:val="28"/>
          <w:szCs w:val="28"/>
          <w:lang w:val="uk-UA"/>
        </w:rPr>
        <w:t>…*</w:t>
      </w:r>
      <w:r>
        <w:rPr>
          <w:rFonts w:ascii="Times New Roman" w:hAnsi="Times New Roman"/>
          <w:sz w:val="28"/>
          <w:szCs w:val="28"/>
          <w:lang w:val="uk-UA"/>
        </w:rPr>
        <w:t xml:space="preserve">, по вулиці </w:t>
      </w:r>
      <w:r w:rsidR="00923A0A">
        <w:rPr>
          <w:sz w:val="28"/>
          <w:szCs w:val="28"/>
          <w:lang w:val="uk-UA"/>
        </w:rPr>
        <w:t>…*</w:t>
      </w:r>
      <w:r>
        <w:rPr>
          <w:rFonts w:ascii="Times New Roman" w:hAnsi="Times New Roman"/>
          <w:sz w:val="28"/>
          <w:szCs w:val="28"/>
          <w:lang w:val="uk-UA"/>
        </w:rPr>
        <w:t xml:space="preserve">, у місті </w:t>
      </w:r>
      <w:r w:rsidR="00923A0A">
        <w:rPr>
          <w:sz w:val="28"/>
          <w:szCs w:val="28"/>
          <w:lang w:val="uk-UA"/>
        </w:rPr>
        <w:t>…*</w:t>
      </w:r>
      <w:r>
        <w:rPr>
          <w:rFonts w:ascii="Times New Roman" w:hAnsi="Times New Roman"/>
          <w:sz w:val="28"/>
          <w:szCs w:val="28"/>
          <w:lang w:val="uk-UA"/>
        </w:rPr>
        <w:t xml:space="preserve">, </w:t>
      </w:r>
      <w:r w:rsidR="00923A0A">
        <w:rPr>
          <w:sz w:val="28"/>
          <w:szCs w:val="28"/>
          <w:lang w:val="uk-UA"/>
        </w:rPr>
        <w:t>…*</w:t>
      </w:r>
      <w:bookmarkStart w:id="0" w:name="_GoBack"/>
      <w:bookmarkEnd w:id="0"/>
      <w:r>
        <w:rPr>
          <w:rFonts w:ascii="Times New Roman" w:hAnsi="Times New Roman"/>
          <w:sz w:val="28"/>
          <w:szCs w:val="28"/>
          <w:lang w:val="uk-UA"/>
        </w:rPr>
        <w:t xml:space="preserve"> області.</w:t>
      </w:r>
    </w:p>
    <w:p w:rsidR="00456E67" w:rsidRPr="008F7F42" w:rsidRDefault="00074C4D">
      <w:pPr>
        <w:shd w:val="clear" w:color="auto" w:fill="FFFFFF"/>
        <w:tabs>
          <w:tab w:val="left" w:pos="426"/>
          <w:tab w:val="left" w:pos="4395"/>
        </w:tabs>
        <w:spacing w:after="0"/>
        <w:ind w:right="-1"/>
        <w:jc w:val="both"/>
        <w:rPr>
          <w:rFonts w:ascii="Times New Roman" w:hAnsi="Times New Roman"/>
          <w:lang w:val="uk-UA"/>
        </w:rPr>
      </w:pPr>
      <w:r>
        <w:rPr>
          <w:rFonts w:ascii="Times New Roman" w:hAnsi="Times New Roman"/>
          <w:sz w:val="28"/>
          <w:szCs w:val="28"/>
        </w:rPr>
        <w:t>2.</w:t>
      </w:r>
      <w:r>
        <w:rPr>
          <w:rFonts w:ascii="Times New Roman" w:hAnsi="Times New Roman"/>
          <w:sz w:val="28"/>
          <w:szCs w:val="28"/>
          <w:lang w:val="uk-UA"/>
        </w:rPr>
        <w:t xml:space="preserve">Зобов’язати гр. </w:t>
      </w:r>
      <w:r w:rsidR="00923A0A">
        <w:rPr>
          <w:sz w:val="28"/>
          <w:szCs w:val="28"/>
          <w:lang w:val="uk-UA"/>
        </w:rPr>
        <w:t>…*</w:t>
      </w:r>
      <w:r>
        <w:rPr>
          <w:rFonts w:ascii="Times New Roman" w:hAnsi="Times New Roman"/>
          <w:sz w:val="28"/>
          <w:szCs w:val="28"/>
          <w:lang w:val="uk-UA"/>
        </w:rPr>
        <w:t xml:space="preserve">, гр. </w:t>
      </w:r>
      <w:r w:rsidR="00923A0A">
        <w:rPr>
          <w:sz w:val="28"/>
          <w:szCs w:val="28"/>
          <w:lang w:val="uk-UA"/>
        </w:rPr>
        <w:t>…*</w:t>
      </w:r>
      <w:r>
        <w:rPr>
          <w:rFonts w:ascii="Times New Roman" w:hAnsi="Times New Roman"/>
          <w:sz w:val="28"/>
          <w:szCs w:val="28"/>
          <w:lang w:val="uk-UA"/>
        </w:rPr>
        <w:t xml:space="preserve"> надати органу опіки та піклування Гайсинської міської ради копію договору купівлі вищезазначеного майна на ім’я їх дітей </w:t>
      </w:r>
      <w:r w:rsidR="00923A0A">
        <w:rPr>
          <w:sz w:val="28"/>
          <w:szCs w:val="28"/>
          <w:lang w:val="uk-UA"/>
        </w:rPr>
        <w:t>…*</w:t>
      </w:r>
      <w:r>
        <w:rPr>
          <w:rFonts w:ascii="Times New Roman" w:hAnsi="Times New Roman"/>
          <w:sz w:val="28"/>
          <w:szCs w:val="28"/>
          <w:lang w:val="uk-UA"/>
        </w:rPr>
        <w:t xml:space="preserve">, 25.08.2008 р.н. та </w:t>
      </w:r>
      <w:r w:rsidR="00923A0A">
        <w:rPr>
          <w:sz w:val="28"/>
          <w:szCs w:val="28"/>
          <w:lang w:val="uk-UA"/>
        </w:rPr>
        <w:t>…*</w:t>
      </w:r>
      <w:r>
        <w:rPr>
          <w:rFonts w:ascii="Times New Roman" w:hAnsi="Times New Roman"/>
          <w:sz w:val="28"/>
          <w:szCs w:val="28"/>
          <w:lang w:val="uk-UA"/>
        </w:rPr>
        <w:t>, 18.05.2017 р.н.</w:t>
      </w:r>
      <w:r>
        <w:rPr>
          <w:rFonts w:ascii="Times New Roman" w:hAnsi="Times New Roman"/>
        </w:rPr>
        <w:t> </w:t>
      </w:r>
    </w:p>
    <w:p w:rsidR="00456E67" w:rsidRDefault="00074C4D">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3</w:t>
      </w:r>
      <w:r>
        <w:rPr>
          <w:rFonts w:ascii="Times New Roman" w:hAnsi="Times New Roman" w:cs="Times New Roman"/>
          <w:sz w:val="28"/>
          <w:szCs w:val="28"/>
          <w:shd w:val="clear" w:color="auto" w:fill="FFFFFF"/>
        </w:rPr>
        <w:t>.</w:t>
      </w:r>
      <w:r w:rsidR="008F7F42">
        <w:rPr>
          <w:rFonts w:ascii="Times New Roman" w:hAnsi="Times New Roman" w:cs="Times New Roman"/>
          <w:sz w:val="28"/>
          <w:szCs w:val="28"/>
        </w:rPr>
        <w:t xml:space="preserve">Контроль за виконанням </w:t>
      </w:r>
      <w:r w:rsidR="008F7F42">
        <w:rPr>
          <w:rFonts w:ascii="Times New Roman" w:hAnsi="Times New Roman" w:cs="Times New Roman"/>
          <w:sz w:val="28"/>
          <w:szCs w:val="28"/>
          <w:lang w:val="uk-UA"/>
        </w:rPr>
        <w:t>цього</w:t>
      </w:r>
      <w:r>
        <w:rPr>
          <w:rFonts w:ascii="Times New Roman" w:hAnsi="Times New Roman" w:cs="Times New Roman"/>
          <w:sz w:val="28"/>
          <w:szCs w:val="28"/>
        </w:rPr>
        <w:t xml:space="preserve"> рішення покласти на голову опікунської ради Філімонова А.П.</w:t>
      </w:r>
    </w:p>
    <w:p w:rsidR="00456E67" w:rsidRDefault="00456E67">
      <w:pPr>
        <w:spacing w:after="0" w:line="240" w:lineRule="auto"/>
        <w:ind w:firstLine="709"/>
        <w:jc w:val="both"/>
        <w:rPr>
          <w:rFonts w:ascii="Times New Roman" w:hAnsi="Times New Roman" w:cs="Times New Roman"/>
          <w:b/>
          <w:sz w:val="28"/>
          <w:szCs w:val="28"/>
        </w:rPr>
      </w:pPr>
    </w:p>
    <w:p w:rsidR="00456E67" w:rsidRDefault="00074C4D">
      <w:pPr>
        <w:spacing w:after="0" w:line="240" w:lineRule="auto"/>
        <w:rPr>
          <w:rFonts w:ascii="Times New Roman" w:hAnsi="Times New Roman" w:cs="Times New Roman"/>
          <w:sz w:val="28"/>
          <w:szCs w:val="28"/>
          <w:lang w:val="uk-UA"/>
        </w:rPr>
      </w:pPr>
      <w:r>
        <w:rPr>
          <w:rFonts w:ascii="Times New Roman" w:hAnsi="Times New Roman" w:cs="Times New Roman"/>
          <w:b/>
          <w:sz w:val="28"/>
          <w:szCs w:val="28"/>
        </w:rPr>
        <w:t xml:space="preserve">Міський голова </w:t>
      </w:r>
      <w:r>
        <w:rPr>
          <w:rFonts w:ascii="Times New Roman" w:hAnsi="Times New Roman" w:cs="Times New Roman"/>
          <w:b/>
          <w:sz w:val="28"/>
          <w:szCs w:val="28"/>
          <w:lang w:val="uk-UA"/>
        </w:rPr>
        <w:t xml:space="preserve">                                                       </w:t>
      </w:r>
      <w:r w:rsidR="008F7F42">
        <w:rPr>
          <w:rFonts w:ascii="Times New Roman" w:hAnsi="Times New Roman" w:cs="Times New Roman"/>
          <w:b/>
          <w:sz w:val="28"/>
          <w:szCs w:val="28"/>
          <w:lang w:val="uk-UA"/>
        </w:rPr>
        <w:t xml:space="preserve"> </w:t>
      </w:r>
      <w:r>
        <w:rPr>
          <w:rFonts w:ascii="Times New Roman" w:hAnsi="Times New Roman" w:cs="Times New Roman"/>
          <w:b/>
          <w:sz w:val="28"/>
          <w:szCs w:val="28"/>
        </w:rPr>
        <w:t>А.І.Гук</w:t>
      </w:r>
    </w:p>
    <w:p w:rsidR="00456E67" w:rsidRDefault="00456E67"/>
    <w:sectPr w:rsidR="00456E67" w:rsidSect="00456E67">
      <w:pgSz w:w="11906" w:h="16838"/>
      <w:pgMar w:top="567" w:right="567" w:bottom="568"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520E" w:rsidRDefault="00A1520E">
      <w:pPr>
        <w:spacing w:line="240" w:lineRule="auto"/>
      </w:pPr>
      <w:r>
        <w:separator/>
      </w:r>
    </w:p>
  </w:endnote>
  <w:endnote w:type="continuationSeparator" w:id="0">
    <w:p w:rsidR="00A1520E" w:rsidRDefault="00A15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520E" w:rsidRDefault="00A1520E">
      <w:pPr>
        <w:spacing w:after="0"/>
      </w:pPr>
      <w:r>
        <w:separator/>
      </w:r>
    </w:p>
  </w:footnote>
  <w:footnote w:type="continuationSeparator" w:id="0">
    <w:p w:rsidR="00A1520E" w:rsidRDefault="00A1520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6730"/>
    <w:rsid w:val="00074C4D"/>
    <w:rsid w:val="001A6A83"/>
    <w:rsid w:val="00201422"/>
    <w:rsid w:val="00364CBF"/>
    <w:rsid w:val="00456E67"/>
    <w:rsid w:val="00511F74"/>
    <w:rsid w:val="006923C0"/>
    <w:rsid w:val="007D4CFE"/>
    <w:rsid w:val="00807C52"/>
    <w:rsid w:val="00836681"/>
    <w:rsid w:val="00886730"/>
    <w:rsid w:val="008F7F42"/>
    <w:rsid w:val="00923A0A"/>
    <w:rsid w:val="00A1520E"/>
    <w:rsid w:val="00A33E87"/>
    <w:rsid w:val="00A37601"/>
    <w:rsid w:val="00B06081"/>
    <w:rsid w:val="00D27EB5"/>
    <w:rsid w:val="244769CD"/>
    <w:rsid w:val="286303EC"/>
    <w:rsid w:val="323361DE"/>
    <w:rsid w:val="36E05F21"/>
    <w:rsid w:val="4EB73D25"/>
    <w:rsid w:val="60261687"/>
    <w:rsid w:val="7078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D6769-A332-4EF0-B5BB-821A3FAC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E6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56E67"/>
    <w:pPr>
      <w:spacing w:after="0" w:line="240" w:lineRule="auto"/>
    </w:pPr>
    <w:rPr>
      <w:rFonts w:ascii="Tahoma" w:hAnsi="Tahoma" w:cs="Tahoma"/>
      <w:sz w:val="16"/>
      <w:szCs w:val="16"/>
    </w:rPr>
  </w:style>
  <w:style w:type="paragraph" w:styleId="a5">
    <w:name w:val="Normal (Web)"/>
    <w:basedOn w:val="a"/>
    <w:uiPriority w:val="99"/>
    <w:unhideWhenUsed/>
    <w:qFormat/>
    <w:rsid w:val="00456E6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Текст у виносці Знак"/>
    <w:basedOn w:val="a0"/>
    <w:link w:val="a3"/>
    <w:uiPriority w:val="99"/>
    <w:semiHidden/>
    <w:qFormat/>
    <w:rsid w:val="00456E67"/>
    <w:rPr>
      <w:rFonts w:ascii="Tahoma" w:hAnsi="Tahoma" w:cs="Tahoma"/>
      <w:sz w:val="16"/>
      <w:szCs w:val="16"/>
    </w:rPr>
  </w:style>
  <w:style w:type="paragraph" w:customStyle="1" w:styleId="a00">
    <w:name w:val="a0"/>
    <w:basedOn w:val="a"/>
    <w:qFormat/>
    <w:rsid w:val="00456E67"/>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1085</Words>
  <Characters>620</Characters>
  <Application>Microsoft Office Word</Application>
  <DocSecurity>0</DocSecurity>
  <Lines>5</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MR-0204URIST</dc:creator>
  <cp:lastModifiedBy>Kruvoshapko</cp:lastModifiedBy>
  <cp:revision>11</cp:revision>
  <cp:lastPrinted>2024-06-11T08:13:00Z</cp:lastPrinted>
  <dcterms:created xsi:type="dcterms:W3CDTF">2024-01-21T15:38:00Z</dcterms:created>
  <dcterms:modified xsi:type="dcterms:W3CDTF">2024-12-03T11:14:00Z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503512146BD64C37893897E6496B7AE4_12</vt:lpwstr>
  </property>
</Properties>
</file>