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5DE" w:rsidRDefault="00C635D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635DE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744371" r:id="rId7"/>
        </w:object>
      </w:r>
    </w:p>
    <w:p w:rsidR="00C635DE" w:rsidRDefault="001226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C635DE" w:rsidRDefault="0012265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C635DE" w:rsidRDefault="0012265E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C635DE" w:rsidRDefault="0012265E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A12F77" w:rsidRPr="00A12F77" w:rsidRDefault="00A12F77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C635DE" w:rsidRDefault="0012265E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A12F77" w:rsidRPr="00A12F77" w:rsidRDefault="00A12F77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C635DE" w:rsidRPr="00A12F77" w:rsidRDefault="0012265E">
      <w:pPr>
        <w:spacing w:after="0"/>
        <w:ind w:right="-1"/>
        <w:rPr>
          <w:rFonts w:ascii="Times New Roman" w:hAnsi="Times New Roman"/>
          <w:sz w:val="28"/>
          <w:szCs w:val="28"/>
          <w:u w:val="single"/>
          <w:lang w:val="uk-UA"/>
        </w:rPr>
      </w:pPr>
      <w:r w:rsidRPr="00A12F77">
        <w:rPr>
          <w:rFonts w:ascii="Times New Roman" w:hAnsi="Times New Roman"/>
          <w:sz w:val="28"/>
          <w:szCs w:val="28"/>
          <w:u w:val="single"/>
          <w:lang w:val="uk-UA"/>
        </w:rPr>
        <w:t>18 вересня</w:t>
      </w:r>
      <w:r w:rsidRPr="00A12F77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A12F77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A12F77">
        <w:rPr>
          <w:rFonts w:ascii="Times New Roman" w:hAnsi="Times New Roman"/>
          <w:sz w:val="28"/>
          <w:szCs w:val="28"/>
          <w:u w:val="single"/>
        </w:rPr>
        <w:t>р. №</w:t>
      </w:r>
      <w:r w:rsidRPr="00A12F77">
        <w:rPr>
          <w:rFonts w:ascii="Times New Roman" w:hAnsi="Times New Roman"/>
          <w:sz w:val="28"/>
          <w:szCs w:val="28"/>
          <w:u w:val="single"/>
          <w:lang w:val="uk-UA"/>
        </w:rPr>
        <w:t>280.</w:t>
      </w:r>
    </w:p>
    <w:p w:rsidR="00A12F77" w:rsidRDefault="0012265E" w:rsidP="00A1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вчинення </w:t>
      </w:r>
    </w:p>
    <w:p w:rsidR="00A12F77" w:rsidRDefault="0012265E" w:rsidP="00A1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правочину щодо укладення договору </w:t>
      </w:r>
    </w:p>
    <w:p w:rsidR="00A12F77" w:rsidRDefault="0012265E" w:rsidP="00A1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купівлі-продажу  житлового будинку </w:t>
      </w:r>
    </w:p>
    <w:p w:rsidR="00C635DE" w:rsidRDefault="0012265E" w:rsidP="00A1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земельних ділянок на ім’я </w:t>
      </w:r>
    </w:p>
    <w:p w:rsidR="00C635DE" w:rsidRDefault="0012265E" w:rsidP="001D75AB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неповнолітньої дитини </w:t>
      </w:r>
      <w:r w:rsidR="001D75AB">
        <w:rPr>
          <w:sz w:val="28"/>
          <w:szCs w:val="28"/>
          <w:lang w:val="uk-UA"/>
        </w:rPr>
        <w:t>…*</w:t>
      </w:r>
    </w:p>
    <w:p w:rsidR="001D75AB" w:rsidRDefault="001D75AB" w:rsidP="001D7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5DE" w:rsidRDefault="0012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19.03.1977 р.н. та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29.07.1974 р.н., які мешкають за адресою: м.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вчинення правочину щодо укладення договору купівлі-продажу нерухомого майна, а саме житлового будинку №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 та земельними ділянками: площею 0,0228 га, кадастровий номер: 0520810100:10:002:0231 та площею 0,1000 га, кадастровий номер: 0520810100:10:002:0230, за адресою: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Гайсинський р-н, м.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ім’я неповнолітньої доньки </w:t>
      </w:r>
      <w:r w:rsidR="001D75AB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20.01.2009 р.н., її права у зв’язку з придбанням 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 неповнолітньої особи, виконком Гайсинської міської ради ВИРІШИВ:</w:t>
      </w:r>
    </w:p>
    <w:p w:rsidR="00C635DE" w:rsidRDefault="0012265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дозвіл неповнолітній дитині,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>, 20.01.2009 р.н. на вчинення правочину щодо укладення договору купівлі-продажу житлового будинку №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 з господарськими будівлями та земельними ділянками: площею 0,0228 га, кадастровий номер: 0520810100:10:002:0231 та площею 0,1000 га, кадастровий номер: 0520810100:10:002:0230, за адресою: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 р-н, м.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,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 та підписання необхідних документів.</w:t>
      </w:r>
    </w:p>
    <w:p w:rsidR="00C635DE" w:rsidRDefault="0012265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2.Дозволити законним представникам (батькам)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, 19.03.1977 р.н. та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, 29.07.1974 р.н., надати згоду неповнолітній доньці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>, 20.01.2009 р.н., на вчинення правочину щодо укладення договору купівлі-продажу житлового будинку №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 з господарськими будівлями та земельними ділянками: площею 0,0228 га, кадастровий номер: 0520810100:10:002:0231 та площею 0,1000 га, кадастровий номер: 0520810100:10:002:0230, за адресою: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 р-н, м.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1D75AB">
        <w:rPr>
          <w:sz w:val="28"/>
          <w:szCs w:val="28"/>
        </w:rPr>
        <w:t>…*</w:t>
      </w:r>
      <w:r>
        <w:rPr>
          <w:sz w:val="28"/>
          <w:szCs w:val="28"/>
        </w:rPr>
        <w:t xml:space="preserve">, </w:t>
      </w:r>
      <w:r w:rsidR="001D75AB">
        <w:rPr>
          <w:sz w:val="28"/>
          <w:szCs w:val="28"/>
        </w:rPr>
        <w:t>…*</w:t>
      </w:r>
      <w:bookmarkStart w:id="0" w:name="_GoBack"/>
      <w:bookmarkEnd w:id="0"/>
      <w:r>
        <w:rPr>
          <w:sz w:val="28"/>
          <w:szCs w:val="28"/>
        </w:rPr>
        <w:t xml:space="preserve">  та підписання необхідних документів.</w:t>
      </w:r>
    </w:p>
    <w:p w:rsidR="00C635DE" w:rsidRDefault="0012265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цьому житлові права та інтереси неповнолітньої дитини не порушуються.</w:t>
      </w:r>
    </w:p>
    <w:p w:rsidR="00C635DE" w:rsidRDefault="0012265E">
      <w:pPr>
        <w:pStyle w:val="a6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3.Контроль за виконанням даного рішення покласти на голову опікунської ради Філімонова А.П.</w:t>
      </w:r>
    </w:p>
    <w:p w:rsidR="00A12F77" w:rsidRDefault="00A12F7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5DE" w:rsidRDefault="001226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="00A12F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А.І.Гук</w:t>
      </w:r>
    </w:p>
    <w:sectPr w:rsidR="00C635DE" w:rsidSect="00C635DE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B6F" w:rsidRDefault="005E7B6F">
      <w:pPr>
        <w:spacing w:line="240" w:lineRule="auto"/>
      </w:pPr>
      <w:r>
        <w:separator/>
      </w:r>
    </w:p>
  </w:endnote>
  <w:endnote w:type="continuationSeparator" w:id="0">
    <w:p w:rsidR="005E7B6F" w:rsidRDefault="005E7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B6F" w:rsidRDefault="005E7B6F">
      <w:pPr>
        <w:spacing w:after="0"/>
      </w:pPr>
      <w:r>
        <w:separator/>
      </w:r>
    </w:p>
  </w:footnote>
  <w:footnote w:type="continuationSeparator" w:id="0">
    <w:p w:rsidR="005E7B6F" w:rsidRDefault="005E7B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0D"/>
    <w:rsid w:val="00011199"/>
    <w:rsid w:val="000D71BC"/>
    <w:rsid w:val="0012265E"/>
    <w:rsid w:val="00186483"/>
    <w:rsid w:val="001D75AB"/>
    <w:rsid w:val="001E08E1"/>
    <w:rsid w:val="003549C5"/>
    <w:rsid w:val="0051660D"/>
    <w:rsid w:val="005E7B6F"/>
    <w:rsid w:val="0067089B"/>
    <w:rsid w:val="007A7C77"/>
    <w:rsid w:val="008F7A85"/>
    <w:rsid w:val="00980A51"/>
    <w:rsid w:val="009D6452"/>
    <w:rsid w:val="009F2C2F"/>
    <w:rsid w:val="00A12F77"/>
    <w:rsid w:val="00C635DE"/>
    <w:rsid w:val="00C734F3"/>
    <w:rsid w:val="00D5336F"/>
    <w:rsid w:val="00D92F55"/>
    <w:rsid w:val="00DD54CD"/>
    <w:rsid w:val="00DD7932"/>
    <w:rsid w:val="00E15951"/>
    <w:rsid w:val="00E16FFA"/>
    <w:rsid w:val="2E755B46"/>
    <w:rsid w:val="2ECE5C3B"/>
    <w:rsid w:val="3D7A1810"/>
    <w:rsid w:val="40532429"/>
    <w:rsid w:val="47C3543F"/>
    <w:rsid w:val="5A34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AE62"/>
  <w15:docId w15:val="{5DB3383A-6C04-4A9D-86E3-2300C339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5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635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qFormat/>
    <w:rsid w:val="00C635DE"/>
    <w:pPr>
      <w:jc w:val="both"/>
    </w:pPr>
    <w:rPr>
      <w:szCs w:val="28"/>
    </w:rPr>
  </w:style>
  <w:style w:type="paragraph" w:styleId="a6">
    <w:name w:val="List Paragraph"/>
    <w:basedOn w:val="a"/>
    <w:uiPriority w:val="34"/>
    <w:qFormat/>
    <w:rsid w:val="00C63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C63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1585</Words>
  <Characters>904</Characters>
  <Application>Microsoft Office Word</Application>
  <DocSecurity>0</DocSecurity>
  <Lines>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11</cp:revision>
  <cp:lastPrinted>2024-09-23T12:00:00Z</cp:lastPrinted>
  <dcterms:created xsi:type="dcterms:W3CDTF">2023-07-12T08:06:00Z</dcterms:created>
  <dcterms:modified xsi:type="dcterms:W3CDTF">2024-12-03T13:20:00Z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8978CAAF1C9349B886E2CBE8EB30780B_12</vt:lpwstr>
  </property>
</Properties>
</file>