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6D" w:rsidRPr="00FD0D7D" w:rsidRDefault="00FD0D7D" w:rsidP="00FD0D7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>
        <w:rPr>
          <w:color w:val="000000"/>
          <w:lang w:val="uk-UA"/>
        </w:rPr>
        <w:t xml:space="preserve">    </w:t>
      </w:r>
      <w:r w:rsidR="0036286D"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4" o:title=""/>
          </v:shape>
          <o:OLEObject Type="Embed" ProgID="Word.Picture.8" ShapeID="_x0000_i1025" DrawAspect="Content" ObjectID="_1820121289" r:id="rId5"/>
        </w:object>
      </w:r>
    </w:p>
    <w:p w:rsidR="0036286D" w:rsidRPr="00A51711" w:rsidRDefault="0036286D" w:rsidP="0036286D">
      <w:pPr>
        <w:pStyle w:val="1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 xml:space="preserve">                                                        У К </w:t>
      </w:r>
      <w:proofErr w:type="gramStart"/>
      <w:r w:rsidRPr="00A51711">
        <w:rPr>
          <w:b/>
          <w:bCs/>
          <w:color w:val="000000"/>
          <w:sz w:val="28"/>
          <w:szCs w:val="28"/>
        </w:rPr>
        <w:t>Р</w:t>
      </w:r>
      <w:proofErr w:type="gramEnd"/>
      <w:r w:rsidRPr="00A51711">
        <w:rPr>
          <w:b/>
          <w:bCs/>
          <w:color w:val="000000"/>
          <w:sz w:val="28"/>
          <w:szCs w:val="28"/>
        </w:rPr>
        <w:t xml:space="preserve"> А Ї Н А  </w:t>
      </w:r>
    </w:p>
    <w:p w:rsidR="0036286D" w:rsidRPr="00A51711" w:rsidRDefault="0036286D" w:rsidP="0036286D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36286D" w:rsidRPr="00A51711" w:rsidRDefault="0036286D" w:rsidP="0036286D">
      <w:pPr>
        <w:pStyle w:val="1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       </w:t>
      </w:r>
      <w:proofErr w:type="spellStart"/>
      <w:r w:rsidRPr="00A51711">
        <w:rPr>
          <w:color w:val="000000"/>
          <w:sz w:val="28"/>
        </w:rPr>
        <w:t>Гайсинського</w:t>
      </w:r>
      <w:proofErr w:type="spellEnd"/>
      <w:r w:rsidRPr="00A51711">
        <w:rPr>
          <w:color w:val="000000"/>
          <w:sz w:val="28"/>
        </w:rPr>
        <w:t xml:space="preserve"> району</w:t>
      </w:r>
      <w:proofErr w:type="gramStart"/>
      <w:r w:rsidRPr="00A51711">
        <w:rPr>
          <w:color w:val="000000"/>
          <w:sz w:val="28"/>
        </w:rPr>
        <w:t xml:space="preserve">     </w:t>
      </w:r>
      <w:proofErr w:type="spellStart"/>
      <w:r w:rsidRPr="00A51711">
        <w:rPr>
          <w:color w:val="000000"/>
          <w:sz w:val="28"/>
        </w:rPr>
        <w:t>В</w:t>
      </w:r>
      <w:proofErr w:type="gramEnd"/>
      <w:r w:rsidRPr="00A51711">
        <w:rPr>
          <w:color w:val="000000"/>
          <w:sz w:val="28"/>
        </w:rPr>
        <w:t>інницької</w:t>
      </w:r>
      <w:proofErr w:type="spellEnd"/>
      <w:r w:rsidRPr="00A51711">
        <w:rPr>
          <w:color w:val="000000"/>
          <w:sz w:val="28"/>
        </w:rPr>
        <w:t xml:space="preserve"> </w:t>
      </w:r>
      <w:proofErr w:type="spellStart"/>
      <w:r w:rsidRPr="00A51711">
        <w:rPr>
          <w:color w:val="000000"/>
          <w:sz w:val="28"/>
        </w:rPr>
        <w:t>області</w:t>
      </w:r>
      <w:proofErr w:type="spellEnd"/>
    </w:p>
    <w:p w:rsidR="0036286D" w:rsidRPr="00A51711" w:rsidRDefault="0036286D" w:rsidP="0036286D">
      <w:pPr>
        <w:pStyle w:val="1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36286D" w:rsidRPr="00A51711" w:rsidRDefault="0036286D" w:rsidP="0036286D">
      <w:pPr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32"/>
          <w:szCs w:val="32"/>
        </w:rPr>
        <w:t xml:space="preserve">                                     </w:t>
      </w:r>
    </w:p>
    <w:p w:rsidR="0036286D" w:rsidRPr="00041669" w:rsidRDefault="0036286D" w:rsidP="0036286D">
      <w:pPr>
        <w:ind w:right="-143"/>
        <w:rPr>
          <w:b/>
          <w:color w:val="000000"/>
          <w:sz w:val="36"/>
          <w:szCs w:val="3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 </w:t>
      </w:r>
      <w:r>
        <w:rPr>
          <w:b/>
          <w:color w:val="000000"/>
          <w:sz w:val="36"/>
          <w:szCs w:val="36"/>
        </w:rPr>
        <w:t xml:space="preserve">                              </w:t>
      </w:r>
      <w:r w:rsidRPr="00A51711">
        <w:rPr>
          <w:b/>
          <w:color w:val="000000"/>
          <w:sz w:val="36"/>
          <w:szCs w:val="36"/>
        </w:rPr>
        <w:t xml:space="preserve">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36286D" w:rsidRDefault="0036286D" w:rsidP="0036286D">
      <w:pPr>
        <w:rPr>
          <w:sz w:val="28"/>
          <w:szCs w:val="28"/>
          <w:u w:val="single"/>
          <w:lang w:val="uk-UA"/>
        </w:rPr>
      </w:pPr>
    </w:p>
    <w:p w:rsidR="0036286D" w:rsidRPr="00C84472" w:rsidRDefault="0036286D" w:rsidP="0036286D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3058A9">
        <w:rPr>
          <w:sz w:val="28"/>
          <w:szCs w:val="28"/>
          <w:u w:val="single"/>
          <w:lang w:val="uk-UA"/>
        </w:rPr>
        <w:t>7</w:t>
      </w:r>
      <w:r w:rsidRPr="00733EFD">
        <w:rPr>
          <w:sz w:val="28"/>
          <w:szCs w:val="28"/>
          <w:u w:val="single"/>
        </w:rPr>
        <w:t xml:space="preserve">  </w:t>
      </w:r>
      <w:r w:rsidR="003058A9">
        <w:rPr>
          <w:sz w:val="28"/>
          <w:szCs w:val="28"/>
          <w:u w:val="single"/>
          <w:lang w:val="uk-UA"/>
        </w:rPr>
        <w:t>верес</w:t>
      </w:r>
      <w:r w:rsidR="004F0CD4">
        <w:rPr>
          <w:sz w:val="28"/>
          <w:szCs w:val="28"/>
          <w:u w:val="single"/>
          <w:lang w:val="uk-UA"/>
        </w:rPr>
        <w:t>ня</w:t>
      </w:r>
      <w:r w:rsidRPr="00421E6E">
        <w:rPr>
          <w:color w:val="000000"/>
          <w:sz w:val="28"/>
          <w:szCs w:val="28"/>
          <w:u w:val="single"/>
          <w:lang w:val="uk-UA"/>
        </w:rPr>
        <w:t xml:space="preserve">  </w:t>
      </w:r>
      <w:r w:rsidRPr="00421E6E">
        <w:rPr>
          <w:sz w:val="28"/>
          <w:szCs w:val="28"/>
          <w:u w:val="single"/>
          <w:lang w:val="uk-UA"/>
        </w:rPr>
        <w:t>202</w:t>
      </w:r>
      <w:r>
        <w:rPr>
          <w:sz w:val="28"/>
          <w:szCs w:val="28"/>
          <w:u w:val="single"/>
          <w:lang w:val="uk-UA"/>
        </w:rPr>
        <w:t>5</w:t>
      </w:r>
      <w:r w:rsidR="00C84472">
        <w:rPr>
          <w:sz w:val="28"/>
          <w:szCs w:val="28"/>
          <w:u w:val="single"/>
          <w:lang w:val="uk-UA"/>
        </w:rPr>
        <w:t xml:space="preserve"> р.№</w:t>
      </w:r>
      <w:r w:rsidR="00C84472">
        <w:rPr>
          <w:sz w:val="28"/>
          <w:szCs w:val="28"/>
          <w:u w:val="single"/>
        </w:rPr>
        <w:t>214</w:t>
      </w:r>
      <w:r w:rsidR="00C84472">
        <w:rPr>
          <w:sz w:val="28"/>
          <w:szCs w:val="28"/>
          <w:u w:val="single"/>
          <w:lang w:val="uk-UA"/>
        </w:rPr>
        <w:t>.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Про розміщення об’єктів   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зовнішньої реклами </w:t>
      </w: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C84472" w:rsidP="0036286D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6286D" w:rsidRPr="00932CC9">
        <w:rPr>
          <w:sz w:val="28"/>
          <w:szCs w:val="28"/>
          <w:lang w:val="uk-UA"/>
        </w:rPr>
        <w:t xml:space="preserve">Розглянувши </w:t>
      </w:r>
      <w:r w:rsidR="0036286D">
        <w:rPr>
          <w:sz w:val="28"/>
          <w:szCs w:val="28"/>
          <w:lang w:val="uk-UA"/>
        </w:rPr>
        <w:t xml:space="preserve">заяви </w:t>
      </w:r>
      <w:r w:rsidR="005A0174">
        <w:rPr>
          <w:sz w:val="28"/>
          <w:szCs w:val="28"/>
          <w:lang w:val="uk-UA"/>
        </w:rPr>
        <w:t xml:space="preserve">про  </w:t>
      </w:r>
      <w:r w:rsidR="004F3C58">
        <w:rPr>
          <w:sz w:val="28"/>
          <w:szCs w:val="28"/>
          <w:lang w:val="uk-UA"/>
        </w:rPr>
        <w:t xml:space="preserve">надання  дозволу  на  місце </w:t>
      </w:r>
      <w:r>
        <w:rPr>
          <w:sz w:val="28"/>
          <w:szCs w:val="28"/>
          <w:lang w:val="uk-UA"/>
        </w:rPr>
        <w:t xml:space="preserve"> розташування  рекламного  щита</w:t>
      </w:r>
      <w:r w:rsidR="004F3C58">
        <w:rPr>
          <w:sz w:val="28"/>
          <w:szCs w:val="28"/>
          <w:lang w:val="uk-UA"/>
        </w:rPr>
        <w:t>,</w:t>
      </w:r>
      <w:r w:rsidR="004F3C58" w:rsidRPr="004F3C58">
        <w:rPr>
          <w:sz w:val="28"/>
          <w:szCs w:val="28"/>
          <w:lang w:val="uk-UA"/>
        </w:rPr>
        <w:t xml:space="preserve"> </w:t>
      </w:r>
      <w:r w:rsidR="004F3C58">
        <w:rPr>
          <w:sz w:val="28"/>
          <w:szCs w:val="28"/>
          <w:lang w:val="uk-UA"/>
        </w:rPr>
        <w:t xml:space="preserve">про продовження дії дозволу </w:t>
      </w:r>
      <w:r w:rsidR="004F3C58" w:rsidRPr="00932CC9">
        <w:rPr>
          <w:sz w:val="28"/>
          <w:szCs w:val="28"/>
          <w:lang w:val="uk-UA"/>
        </w:rPr>
        <w:t xml:space="preserve">на </w:t>
      </w:r>
      <w:r w:rsidR="004F3C58">
        <w:rPr>
          <w:sz w:val="28"/>
          <w:szCs w:val="28"/>
          <w:lang w:val="uk-UA"/>
        </w:rPr>
        <w:t xml:space="preserve">розміщення </w:t>
      </w:r>
      <w:r w:rsidR="004F3C58" w:rsidRPr="00932CC9">
        <w:rPr>
          <w:sz w:val="28"/>
          <w:szCs w:val="28"/>
          <w:lang w:val="uk-UA"/>
        </w:rPr>
        <w:t>рекламоносі</w:t>
      </w:r>
      <w:r w:rsidR="004F3C58">
        <w:rPr>
          <w:sz w:val="28"/>
          <w:szCs w:val="28"/>
          <w:lang w:val="uk-UA"/>
        </w:rPr>
        <w:t>я,</w:t>
      </w:r>
      <w:r w:rsidR="004F3C58" w:rsidRPr="00CB1EBB">
        <w:rPr>
          <w:sz w:val="28"/>
          <w:szCs w:val="28"/>
          <w:lang w:val="uk-UA"/>
        </w:rPr>
        <w:t xml:space="preserve"> </w:t>
      </w:r>
      <w:r w:rsidR="004F3C58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>відпо</w:t>
      </w:r>
      <w:r w:rsidR="0036286D">
        <w:rPr>
          <w:sz w:val="28"/>
          <w:szCs w:val="28"/>
          <w:lang w:val="uk-UA"/>
        </w:rPr>
        <w:t>відно до ст. 30 Закону України «</w:t>
      </w:r>
      <w:r w:rsidR="0036286D" w:rsidRPr="00932CC9">
        <w:rPr>
          <w:sz w:val="28"/>
          <w:szCs w:val="28"/>
          <w:lang w:val="uk-UA"/>
        </w:rPr>
        <w:t>Про м</w:t>
      </w:r>
      <w:r w:rsidR="0036286D">
        <w:rPr>
          <w:sz w:val="28"/>
          <w:szCs w:val="28"/>
          <w:lang w:val="uk-UA"/>
        </w:rPr>
        <w:t>ісцеве самоврядування в Україні»</w:t>
      </w:r>
      <w:r w:rsidR="0036286D" w:rsidRPr="00932CC9">
        <w:rPr>
          <w:sz w:val="28"/>
          <w:szCs w:val="28"/>
          <w:lang w:val="uk-UA"/>
        </w:rPr>
        <w:t>,</w:t>
      </w:r>
      <w:r w:rsidR="0036286D" w:rsidRPr="00CB1EBB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 xml:space="preserve">Правил розміщення </w:t>
      </w:r>
      <w:r w:rsidR="0036286D">
        <w:rPr>
          <w:sz w:val="28"/>
          <w:szCs w:val="28"/>
          <w:lang w:val="uk-UA"/>
        </w:rPr>
        <w:t>зовнішньої реклами у м. Гайсині</w:t>
      </w:r>
      <w:r w:rsidR="0036286D" w:rsidRPr="00932CC9">
        <w:rPr>
          <w:sz w:val="28"/>
          <w:szCs w:val="28"/>
          <w:lang w:val="uk-UA"/>
        </w:rPr>
        <w:t>, затверджених рішенням 28 сесії</w:t>
      </w:r>
      <w:r w:rsidR="0036286D">
        <w:rPr>
          <w:sz w:val="28"/>
          <w:szCs w:val="28"/>
          <w:lang w:val="uk-UA"/>
        </w:rPr>
        <w:t xml:space="preserve"> Гайсинської</w:t>
      </w:r>
      <w:r w:rsidR="0036286D" w:rsidRPr="00932CC9">
        <w:rPr>
          <w:sz w:val="28"/>
          <w:szCs w:val="28"/>
          <w:lang w:val="uk-UA"/>
        </w:rPr>
        <w:t xml:space="preserve"> міської ради 5 скликання </w:t>
      </w:r>
      <w:r w:rsidR="0036286D">
        <w:rPr>
          <w:sz w:val="28"/>
          <w:szCs w:val="28"/>
          <w:lang w:val="uk-UA"/>
        </w:rPr>
        <w:t xml:space="preserve"> від 10.12.2008</w:t>
      </w:r>
      <w:r>
        <w:rPr>
          <w:sz w:val="28"/>
          <w:szCs w:val="28"/>
          <w:lang w:val="uk-UA"/>
        </w:rPr>
        <w:t xml:space="preserve"> </w:t>
      </w:r>
      <w:r w:rsidR="0036286D">
        <w:rPr>
          <w:sz w:val="28"/>
          <w:szCs w:val="28"/>
          <w:lang w:val="uk-UA"/>
        </w:rPr>
        <w:t xml:space="preserve">р. </w:t>
      </w:r>
      <w:r w:rsidR="0036286D" w:rsidRPr="00932CC9">
        <w:rPr>
          <w:sz w:val="28"/>
          <w:szCs w:val="28"/>
          <w:lang w:val="uk-UA"/>
        </w:rPr>
        <w:t xml:space="preserve">(із змінами,  внесеними  рішенням  2 сесії </w:t>
      </w:r>
      <w:r w:rsidR="0036286D">
        <w:rPr>
          <w:sz w:val="28"/>
          <w:szCs w:val="28"/>
          <w:lang w:val="uk-UA"/>
        </w:rPr>
        <w:t xml:space="preserve">Гайсинської </w:t>
      </w:r>
      <w:r w:rsidR="0036286D" w:rsidRPr="00932CC9">
        <w:rPr>
          <w:sz w:val="28"/>
          <w:szCs w:val="28"/>
          <w:lang w:val="uk-UA"/>
        </w:rPr>
        <w:t>міської ради 6 скликання</w:t>
      </w:r>
      <w:r w:rsidR="0036286D">
        <w:rPr>
          <w:sz w:val="28"/>
          <w:szCs w:val="28"/>
          <w:lang w:val="uk-UA"/>
        </w:rPr>
        <w:t xml:space="preserve"> від 24.12.2010 р.</w:t>
      </w:r>
      <w:r w:rsidR="0036286D" w:rsidRPr="00932CC9">
        <w:rPr>
          <w:sz w:val="28"/>
          <w:szCs w:val="28"/>
          <w:lang w:val="uk-UA"/>
        </w:rPr>
        <w:t>), (із змінами,  внесеними  рішенням  2 сесії міської ради 6 скликання</w:t>
      </w:r>
      <w:r w:rsidR="0036286D">
        <w:rPr>
          <w:sz w:val="28"/>
          <w:szCs w:val="28"/>
          <w:lang w:val="uk-UA"/>
        </w:rPr>
        <w:t xml:space="preserve"> від 08.12.2021р.</w:t>
      </w:r>
      <w:r w:rsidR="0036286D" w:rsidRPr="00932CC9">
        <w:rPr>
          <w:sz w:val="28"/>
          <w:szCs w:val="28"/>
          <w:lang w:val="uk-UA"/>
        </w:rPr>
        <w:t xml:space="preserve">),    </w:t>
      </w:r>
      <w:r w:rsidR="0036286D" w:rsidRPr="00932CC9">
        <w:rPr>
          <w:spacing w:val="6"/>
          <w:sz w:val="28"/>
          <w:szCs w:val="28"/>
          <w:lang w:val="uk-UA"/>
        </w:rPr>
        <w:t>виконком міської ради  ВИРІШИВ:</w:t>
      </w:r>
      <w:r w:rsidR="0036286D" w:rsidRPr="00E85A3B">
        <w:rPr>
          <w:sz w:val="28"/>
          <w:szCs w:val="28"/>
          <w:lang w:val="uk-UA"/>
        </w:rPr>
        <w:t xml:space="preserve"> </w:t>
      </w:r>
    </w:p>
    <w:p w:rsidR="005A0174" w:rsidRPr="00E85A3B" w:rsidRDefault="0036286D" w:rsidP="005A0174">
      <w:pPr>
        <w:ind w:right="-81"/>
        <w:jc w:val="both"/>
        <w:rPr>
          <w:sz w:val="28"/>
          <w:szCs w:val="28"/>
          <w:lang w:val="uk-UA"/>
        </w:rPr>
      </w:pPr>
      <w:r w:rsidRPr="00AD465A">
        <w:rPr>
          <w:sz w:val="28"/>
          <w:szCs w:val="28"/>
          <w:lang w:val="uk-UA"/>
        </w:rPr>
        <w:t>1.</w:t>
      </w:r>
      <w:r w:rsidR="00451925" w:rsidRPr="00A96F66">
        <w:rPr>
          <w:sz w:val="28"/>
          <w:szCs w:val="28"/>
          <w:lang w:val="uk-UA"/>
        </w:rPr>
        <w:t xml:space="preserve">Надати  дозвіл  на  розміщення </w:t>
      </w:r>
      <w:proofErr w:type="spellStart"/>
      <w:r w:rsidR="00451925" w:rsidRPr="00A96F66">
        <w:rPr>
          <w:sz w:val="28"/>
          <w:szCs w:val="28"/>
          <w:lang w:val="uk-UA"/>
        </w:rPr>
        <w:t>рекламоносія</w:t>
      </w:r>
      <w:proofErr w:type="spellEnd"/>
      <w:r w:rsidR="00451925" w:rsidRPr="009E7B3F">
        <w:rPr>
          <w:sz w:val="28"/>
          <w:szCs w:val="28"/>
          <w:lang w:val="uk-UA"/>
        </w:rPr>
        <w:t xml:space="preserve">  </w:t>
      </w:r>
      <w:r w:rsidR="004F0CD4">
        <w:rPr>
          <w:sz w:val="28"/>
          <w:szCs w:val="28"/>
          <w:lang w:val="uk-UA"/>
        </w:rPr>
        <w:t>ТОВ «ПК» Зоря  Поділля»</w:t>
      </w:r>
      <w:r w:rsidR="005A0174" w:rsidRPr="00E85A3B">
        <w:rPr>
          <w:sz w:val="28"/>
          <w:szCs w:val="28"/>
          <w:lang w:val="uk-UA"/>
        </w:rPr>
        <w:t xml:space="preserve"> для </w:t>
      </w:r>
      <w:r w:rsidR="005A0174" w:rsidRPr="00E85A3B">
        <w:rPr>
          <w:sz w:val="28"/>
          <w:szCs w:val="28"/>
        </w:rPr>
        <w:t xml:space="preserve"> </w:t>
      </w:r>
      <w:proofErr w:type="spellStart"/>
      <w:r w:rsidR="005A0174" w:rsidRPr="00E85A3B">
        <w:rPr>
          <w:sz w:val="28"/>
          <w:szCs w:val="28"/>
          <w:lang w:val="uk-UA"/>
        </w:rPr>
        <w:t>рекламоносія</w:t>
      </w:r>
      <w:proofErr w:type="spellEnd"/>
      <w:r w:rsidR="005A0174" w:rsidRPr="00E85A3B">
        <w:rPr>
          <w:sz w:val="28"/>
          <w:szCs w:val="28"/>
          <w:lang w:val="uk-UA"/>
        </w:rPr>
        <w:t xml:space="preserve"> </w:t>
      </w:r>
      <w:r w:rsidR="005A0174" w:rsidRPr="00E85A3B">
        <w:rPr>
          <w:sz w:val="28"/>
          <w:szCs w:val="28"/>
        </w:rPr>
        <w:t xml:space="preserve"> в </w:t>
      </w:r>
      <w:r w:rsidR="004F0CD4">
        <w:rPr>
          <w:sz w:val="28"/>
          <w:szCs w:val="28"/>
          <w:lang w:val="uk-UA"/>
        </w:rPr>
        <w:t xml:space="preserve">с. </w:t>
      </w:r>
      <w:proofErr w:type="spellStart"/>
      <w:r w:rsidR="004F0CD4">
        <w:rPr>
          <w:sz w:val="28"/>
          <w:szCs w:val="28"/>
          <w:lang w:val="uk-UA"/>
        </w:rPr>
        <w:t>Кущинці</w:t>
      </w:r>
      <w:proofErr w:type="spellEnd"/>
      <w:r w:rsidR="004F0CD4">
        <w:rPr>
          <w:sz w:val="28"/>
          <w:szCs w:val="28"/>
          <w:lang w:val="uk-UA"/>
        </w:rPr>
        <w:t xml:space="preserve">  </w:t>
      </w:r>
      <w:r w:rsidR="005A0174" w:rsidRPr="00E85A3B">
        <w:rPr>
          <w:sz w:val="28"/>
          <w:szCs w:val="28"/>
        </w:rPr>
        <w:t xml:space="preserve"> </w:t>
      </w:r>
      <w:r w:rsidR="005A0174" w:rsidRPr="00E85A3B">
        <w:rPr>
          <w:sz w:val="28"/>
          <w:szCs w:val="28"/>
          <w:lang w:val="uk-UA"/>
        </w:rPr>
        <w:t xml:space="preserve"> по  вул.</w:t>
      </w:r>
      <w:r w:rsidR="00C84472">
        <w:rPr>
          <w:sz w:val="28"/>
          <w:szCs w:val="28"/>
          <w:lang w:val="uk-UA"/>
        </w:rPr>
        <w:t xml:space="preserve"> </w:t>
      </w:r>
      <w:r w:rsidR="004F0CD4">
        <w:rPr>
          <w:sz w:val="28"/>
          <w:szCs w:val="28"/>
          <w:lang w:val="uk-UA"/>
        </w:rPr>
        <w:t>Центральній.</w:t>
      </w:r>
    </w:p>
    <w:p w:rsidR="004F0CD4" w:rsidRPr="006D6078" w:rsidRDefault="0036286D" w:rsidP="004F0CD4">
      <w:pPr>
        <w:ind w:right="-81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</w:t>
      </w:r>
      <w:r w:rsidRPr="004A6A29">
        <w:rPr>
          <w:sz w:val="28"/>
          <w:szCs w:val="28"/>
          <w:lang w:val="uk-UA"/>
        </w:rPr>
        <w:t xml:space="preserve">  </w:t>
      </w:r>
      <w:r w:rsidR="004F0CD4">
        <w:rPr>
          <w:sz w:val="28"/>
          <w:szCs w:val="28"/>
          <w:lang w:val="uk-UA"/>
        </w:rPr>
        <w:t xml:space="preserve">   </w:t>
      </w:r>
      <w:r w:rsidR="004F0CD4" w:rsidRPr="009E7B3F">
        <w:rPr>
          <w:sz w:val="28"/>
          <w:szCs w:val="28"/>
          <w:lang w:val="uk-UA"/>
        </w:rPr>
        <w:t xml:space="preserve">Встановити плату за користування місцем для розміщення </w:t>
      </w:r>
      <w:proofErr w:type="spellStart"/>
      <w:r w:rsidR="004F0CD4" w:rsidRPr="009E7B3F">
        <w:rPr>
          <w:sz w:val="28"/>
          <w:szCs w:val="28"/>
          <w:lang w:val="uk-UA"/>
        </w:rPr>
        <w:t>рекламоносія</w:t>
      </w:r>
      <w:proofErr w:type="spellEnd"/>
      <w:r w:rsidR="004F0CD4" w:rsidRPr="009E7B3F">
        <w:rPr>
          <w:sz w:val="28"/>
          <w:szCs w:val="28"/>
          <w:lang w:val="uk-UA"/>
        </w:rPr>
        <w:t xml:space="preserve"> у розмірі  </w:t>
      </w:r>
      <w:r w:rsidR="00A27170">
        <w:rPr>
          <w:sz w:val="28"/>
          <w:szCs w:val="28"/>
          <w:lang w:val="uk-UA"/>
        </w:rPr>
        <w:t>576</w:t>
      </w:r>
      <w:r w:rsidR="004F0CD4">
        <w:rPr>
          <w:sz w:val="28"/>
          <w:szCs w:val="28"/>
          <w:lang w:val="uk-UA"/>
        </w:rPr>
        <w:t>,00</w:t>
      </w:r>
      <w:r w:rsidR="004F0CD4" w:rsidRPr="006D6078">
        <w:rPr>
          <w:sz w:val="28"/>
          <w:szCs w:val="28"/>
          <w:lang w:val="uk-UA"/>
        </w:rPr>
        <w:t xml:space="preserve"> ( </w:t>
      </w:r>
      <w:r w:rsidR="00A27170">
        <w:rPr>
          <w:sz w:val="28"/>
          <w:szCs w:val="28"/>
          <w:lang w:val="uk-UA"/>
        </w:rPr>
        <w:t>п’ятсот  сімдесят шість</w:t>
      </w:r>
      <w:r w:rsidR="004F0CD4">
        <w:rPr>
          <w:sz w:val="28"/>
          <w:szCs w:val="28"/>
          <w:lang w:val="uk-UA"/>
        </w:rPr>
        <w:t xml:space="preserve"> </w:t>
      </w:r>
      <w:r w:rsidR="004F0CD4" w:rsidRPr="006D6078">
        <w:rPr>
          <w:sz w:val="28"/>
          <w:szCs w:val="28"/>
          <w:lang w:val="uk-UA"/>
        </w:rPr>
        <w:t>) грн. в місяць.</w:t>
      </w:r>
    </w:p>
    <w:p w:rsidR="004F3C58" w:rsidRDefault="004F3C58" w:rsidP="004F3C58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35EB8">
        <w:rPr>
          <w:sz w:val="28"/>
          <w:szCs w:val="28"/>
          <w:lang w:val="uk-UA"/>
        </w:rPr>
        <w:t>Продовжити дію  дозволу</w:t>
      </w:r>
      <w:r w:rsidRPr="00535EB8">
        <w:rPr>
          <w:sz w:val="28"/>
          <w:szCs w:val="28"/>
        </w:rPr>
        <w:t xml:space="preserve"> </w:t>
      </w:r>
      <w:r w:rsidRPr="00535EB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</w:t>
      </w:r>
      <w:r w:rsidRPr="00535EB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535EB8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</w:t>
      </w:r>
      <w:r w:rsidRPr="00535EB8">
        <w:rPr>
          <w:sz w:val="28"/>
          <w:szCs w:val="28"/>
          <w:lang w:val="uk-UA"/>
        </w:rPr>
        <w:t xml:space="preserve"> </w:t>
      </w:r>
      <w:r w:rsidRPr="00535EB8">
        <w:rPr>
          <w:sz w:val="28"/>
          <w:szCs w:val="28"/>
        </w:rPr>
        <w:t xml:space="preserve">ФОП </w:t>
      </w:r>
      <w:r>
        <w:rPr>
          <w:sz w:val="28"/>
          <w:szCs w:val="28"/>
          <w:lang w:val="uk-UA"/>
        </w:rPr>
        <w:t>Руднєву  Станіславу  Івановичу</w:t>
      </w:r>
      <w:r w:rsidRPr="00535EB8">
        <w:rPr>
          <w:sz w:val="28"/>
          <w:szCs w:val="28"/>
          <w:lang w:val="uk-UA"/>
        </w:rPr>
        <w:t xml:space="preserve">    на місце розташування рекламоносія  по вул.</w:t>
      </w:r>
      <w:r>
        <w:rPr>
          <w:sz w:val="28"/>
          <w:szCs w:val="28"/>
          <w:lang w:val="uk-UA"/>
        </w:rPr>
        <w:t xml:space="preserve">14 Березня </w:t>
      </w:r>
      <w:r w:rsidRPr="00535EB8">
        <w:rPr>
          <w:sz w:val="28"/>
          <w:szCs w:val="28"/>
          <w:lang w:val="uk-UA"/>
        </w:rPr>
        <w:t xml:space="preserve"> ( </w:t>
      </w:r>
      <w:r>
        <w:rPr>
          <w:sz w:val="28"/>
          <w:szCs w:val="28"/>
          <w:lang w:val="uk-UA"/>
        </w:rPr>
        <w:t>на  розі  з  вул..  Центральна</w:t>
      </w:r>
      <w:r w:rsidRPr="00535EB8">
        <w:rPr>
          <w:sz w:val="28"/>
          <w:szCs w:val="28"/>
          <w:lang w:val="uk-UA"/>
        </w:rPr>
        <w:t xml:space="preserve"> )  терміном на 5 років. </w:t>
      </w:r>
    </w:p>
    <w:p w:rsidR="004F3C58" w:rsidRPr="00535EB8" w:rsidRDefault="004F3C58" w:rsidP="004F3C58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84472">
        <w:rPr>
          <w:sz w:val="28"/>
          <w:szCs w:val="28"/>
          <w:lang w:val="uk-UA"/>
        </w:rPr>
        <w:t xml:space="preserve">    </w:t>
      </w:r>
      <w:r w:rsidRPr="00535EB8">
        <w:rPr>
          <w:sz w:val="28"/>
          <w:szCs w:val="28"/>
          <w:lang w:val="uk-UA"/>
        </w:rPr>
        <w:t>Встановити плату за користування місцем для  розміщення  рекламоносія у розмірі  6</w:t>
      </w:r>
      <w:r>
        <w:rPr>
          <w:sz w:val="28"/>
          <w:szCs w:val="28"/>
          <w:lang w:val="uk-UA"/>
        </w:rPr>
        <w:t>91</w:t>
      </w:r>
      <w:r w:rsidRPr="00535EB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</w:t>
      </w:r>
      <w:r w:rsidRPr="00535EB8">
        <w:rPr>
          <w:sz w:val="28"/>
          <w:szCs w:val="28"/>
          <w:lang w:val="uk-UA"/>
        </w:rPr>
        <w:t>0 (шіст</w:t>
      </w:r>
      <w:r>
        <w:rPr>
          <w:sz w:val="28"/>
          <w:szCs w:val="28"/>
          <w:lang w:val="uk-UA"/>
        </w:rPr>
        <w:t>сот  дев’яносто одна  грн. двадцять  коп.</w:t>
      </w:r>
      <w:r w:rsidRPr="00535EB8">
        <w:rPr>
          <w:sz w:val="28"/>
          <w:szCs w:val="28"/>
          <w:lang w:val="uk-UA"/>
        </w:rPr>
        <w:t>) в місяць.</w:t>
      </w:r>
    </w:p>
    <w:p w:rsidR="0036286D" w:rsidRDefault="004F0CD4" w:rsidP="0036286D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36286D" w:rsidRPr="00A9425A">
        <w:rPr>
          <w:sz w:val="28"/>
          <w:szCs w:val="28"/>
          <w:lang w:val="uk-UA"/>
        </w:rPr>
        <w:t xml:space="preserve">Контроль  за  виконанням   цього  рішення  покласти  на </w:t>
      </w:r>
      <w:proofErr w:type="spellStart"/>
      <w:r w:rsidR="0036286D" w:rsidRPr="00A9425A">
        <w:rPr>
          <w:sz w:val="28"/>
          <w:szCs w:val="28"/>
          <w:lang w:val="uk-UA"/>
        </w:rPr>
        <w:t>в.о</w:t>
      </w:r>
      <w:proofErr w:type="spellEnd"/>
      <w:r w:rsidR="0036286D" w:rsidRPr="00A9425A">
        <w:rPr>
          <w:sz w:val="28"/>
          <w:szCs w:val="28"/>
          <w:lang w:val="uk-UA"/>
        </w:rPr>
        <w:t xml:space="preserve">. начальника відділу </w:t>
      </w:r>
      <w:r w:rsidR="0036286D">
        <w:rPr>
          <w:sz w:val="28"/>
          <w:szCs w:val="28"/>
          <w:lang w:val="uk-UA"/>
        </w:rPr>
        <w:t xml:space="preserve"> </w:t>
      </w:r>
      <w:r w:rsidR="0036286D" w:rsidRPr="00A9425A">
        <w:rPr>
          <w:sz w:val="28"/>
          <w:szCs w:val="28"/>
          <w:lang w:val="uk-UA"/>
        </w:rPr>
        <w:t xml:space="preserve">містобудування, архітектури, ЖКГ, благоустрою, інфраструктури міської  ради  В.П. </w:t>
      </w:r>
      <w:proofErr w:type="spellStart"/>
      <w:r w:rsidR="0036286D" w:rsidRPr="00A9425A">
        <w:rPr>
          <w:sz w:val="28"/>
          <w:szCs w:val="28"/>
          <w:lang w:val="uk-UA"/>
        </w:rPr>
        <w:t>Юрчака</w:t>
      </w:r>
      <w:proofErr w:type="spellEnd"/>
      <w:r w:rsidR="0036286D" w:rsidRPr="00A9425A">
        <w:rPr>
          <w:sz w:val="28"/>
          <w:szCs w:val="28"/>
          <w:lang w:val="uk-UA"/>
        </w:rPr>
        <w:t>.</w:t>
      </w:r>
    </w:p>
    <w:p w:rsidR="0036286D" w:rsidRDefault="0036286D" w:rsidP="0036286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6286D" w:rsidRPr="00C84472" w:rsidRDefault="0036286D" w:rsidP="0036286D">
      <w:pPr>
        <w:pStyle w:val="1"/>
        <w:jc w:val="both"/>
        <w:rPr>
          <w:b/>
        </w:rPr>
      </w:pPr>
      <w:r w:rsidRPr="00C84472">
        <w:rPr>
          <w:b/>
          <w:sz w:val="28"/>
          <w:szCs w:val="28"/>
          <w:lang w:val="uk-UA"/>
        </w:rPr>
        <w:t xml:space="preserve">Міський голова           </w:t>
      </w:r>
      <w:r w:rsidRPr="00C84472">
        <w:rPr>
          <w:b/>
          <w:i/>
          <w:sz w:val="28"/>
          <w:szCs w:val="28"/>
          <w:lang w:val="uk-UA"/>
        </w:rPr>
        <w:t xml:space="preserve">          </w:t>
      </w:r>
      <w:r w:rsidRPr="00C84472">
        <w:rPr>
          <w:b/>
          <w:sz w:val="28"/>
          <w:szCs w:val="28"/>
          <w:lang w:val="uk-UA"/>
        </w:rPr>
        <w:t xml:space="preserve">                 </w:t>
      </w:r>
      <w:r w:rsidR="00C84472">
        <w:rPr>
          <w:b/>
          <w:sz w:val="28"/>
          <w:szCs w:val="28"/>
          <w:lang w:val="uk-UA"/>
        </w:rPr>
        <w:t xml:space="preserve">                  </w:t>
      </w:r>
      <w:r w:rsidRPr="00C84472">
        <w:rPr>
          <w:b/>
          <w:sz w:val="28"/>
          <w:szCs w:val="28"/>
          <w:lang w:val="uk-UA"/>
        </w:rPr>
        <w:t xml:space="preserve"> А.І.Гук</w:t>
      </w:r>
    </w:p>
    <w:p w:rsidR="0036286D" w:rsidRPr="00C84472" w:rsidRDefault="0036286D" w:rsidP="0036286D">
      <w:pPr>
        <w:rPr>
          <w:b/>
        </w:rPr>
      </w:pPr>
    </w:p>
    <w:p w:rsidR="001F035E" w:rsidRDefault="001F035E"/>
    <w:sectPr w:rsidR="001F035E" w:rsidSect="0036286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6286D"/>
    <w:rsid w:val="000D7C20"/>
    <w:rsid w:val="001F035E"/>
    <w:rsid w:val="003058A9"/>
    <w:rsid w:val="0036286D"/>
    <w:rsid w:val="00451925"/>
    <w:rsid w:val="004F0CD4"/>
    <w:rsid w:val="004F3C58"/>
    <w:rsid w:val="005A0174"/>
    <w:rsid w:val="00733EFD"/>
    <w:rsid w:val="00826D03"/>
    <w:rsid w:val="008B2B13"/>
    <w:rsid w:val="00902D66"/>
    <w:rsid w:val="009E3E8C"/>
    <w:rsid w:val="00A27170"/>
    <w:rsid w:val="00A8238F"/>
    <w:rsid w:val="00A96F66"/>
    <w:rsid w:val="00B719C7"/>
    <w:rsid w:val="00BE18BB"/>
    <w:rsid w:val="00C84472"/>
    <w:rsid w:val="00F63D60"/>
    <w:rsid w:val="00F93C44"/>
    <w:rsid w:val="00FD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86D"/>
    <w:rPr>
      <w:sz w:val="28"/>
    </w:rPr>
  </w:style>
  <w:style w:type="character" w:customStyle="1" w:styleId="a4">
    <w:name w:val="Основной текст Знак"/>
    <w:basedOn w:val="a0"/>
    <w:link w:val="a3"/>
    <w:rsid w:val="0036286D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36286D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1"/>
    <w:next w:val="1"/>
    <w:rsid w:val="0036286D"/>
    <w:pPr>
      <w:keepNext/>
      <w:snapToGrid/>
      <w:jc w:val="center"/>
    </w:pPr>
    <w:rPr>
      <w:b/>
      <w:sz w:val="24"/>
      <w:lang w:val="uk-UA"/>
    </w:rPr>
  </w:style>
  <w:style w:type="paragraph" w:styleId="a5">
    <w:name w:val="Normal (Web)"/>
    <w:basedOn w:val="a"/>
    <w:rsid w:val="0036286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9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2025-07-14T09:31:00Z</cp:lastPrinted>
  <dcterms:created xsi:type="dcterms:W3CDTF">2025-09-23T05:23:00Z</dcterms:created>
  <dcterms:modified xsi:type="dcterms:W3CDTF">2025-09-23T05:28:00Z</dcterms:modified>
</cp:coreProperties>
</file>