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882" w:rsidRPr="00866882" w:rsidRDefault="00A00A5D" w:rsidP="00866882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</w:rPr>
      </w:pPr>
      <w:r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</w:t>
      </w:r>
      <w:r w:rsidR="00866882" w:rsidRPr="00A51711">
        <w:rPr>
          <w:color w:val="000000"/>
          <w:lang w:val="uk-UA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8161278" r:id="rId6"/>
        </w:object>
      </w:r>
    </w:p>
    <w:p w:rsidR="00866882" w:rsidRPr="00A51711" w:rsidRDefault="00866882" w:rsidP="00866882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A51711">
        <w:rPr>
          <w:b/>
          <w:bCs/>
          <w:color w:val="000000"/>
          <w:sz w:val="28"/>
          <w:szCs w:val="28"/>
        </w:rPr>
        <w:t xml:space="preserve">У К Р А Ї Н А  </w:t>
      </w:r>
    </w:p>
    <w:p w:rsidR="00866882" w:rsidRPr="00A51711" w:rsidRDefault="00866882" w:rsidP="00866882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866882" w:rsidRPr="00A51711" w:rsidRDefault="00866882" w:rsidP="00866882">
      <w:pPr>
        <w:pStyle w:val="1"/>
        <w:spacing w:line="240" w:lineRule="auto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</w:t>
      </w:r>
      <w:r w:rsidRPr="00A51711">
        <w:rPr>
          <w:color w:val="000000"/>
          <w:sz w:val="28"/>
          <w:lang w:val="ru-RU"/>
        </w:rPr>
        <w:t xml:space="preserve">       </w:t>
      </w:r>
      <w:r w:rsidRPr="00A51711">
        <w:rPr>
          <w:color w:val="000000"/>
          <w:sz w:val="28"/>
        </w:rPr>
        <w:t>Гайсинського району     Вінницької області</w:t>
      </w:r>
    </w:p>
    <w:p w:rsidR="00866882" w:rsidRPr="00490219" w:rsidRDefault="00866882" w:rsidP="00B067C6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</w:t>
      </w:r>
      <w:r w:rsidRPr="00A51711">
        <w:rPr>
          <w:b/>
          <w:color w:val="000000"/>
          <w:sz w:val="28"/>
          <w:lang w:val="ru-RU"/>
        </w:rPr>
        <w:t xml:space="preserve">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866882" w:rsidRPr="00866882" w:rsidRDefault="00866882" w:rsidP="00866882">
      <w:pPr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86688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</w:t>
      </w:r>
      <w:r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  <w:t xml:space="preserve">    </w:t>
      </w:r>
      <w:r w:rsidRPr="0086688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866882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866882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A00A5D" w:rsidRPr="00527ACD" w:rsidRDefault="00A00A5D" w:rsidP="00527A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                                                                                </w:t>
      </w:r>
    </w:p>
    <w:p w:rsidR="00A00A5D" w:rsidRPr="00527ACD" w:rsidRDefault="00866882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ar-SA"/>
        </w:rPr>
        <w:t>17 грудня 2025 р. №270</w:t>
      </w:r>
      <w:r w:rsidR="00527ACD" w:rsidRPr="00527ACD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ar-SA"/>
        </w:rPr>
        <w:t>.</w:t>
      </w:r>
    </w:p>
    <w:p w:rsidR="00DF5C98" w:rsidRDefault="00C51BCE" w:rsidP="00DF5C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Про </w:t>
      </w:r>
      <w:r w:rsidR="00165124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затвердження фінансового плану</w:t>
      </w:r>
    </w:p>
    <w:p w:rsidR="00165124" w:rsidRPr="00A00A5D" w:rsidRDefault="00165124" w:rsidP="00DF5C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КП </w:t>
      </w:r>
      <w:r w:rsidR="00F4634F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>«Гайсинська ЖЕК» на 2026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 р.</w:t>
      </w:r>
    </w:p>
    <w:p w:rsidR="00A00A5D" w:rsidRPr="00A00A5D" w:rsidRDefault="00A00A5D" w:rsidP="00A00A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00A5D" w:rsidRPr="00A00A5D" w:rsidRDefault="00A00A5D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</w:p>
    <w:p w:rsidR="00A00A5D" w:rsidRPr="00A00A5D" w:rsidRDefault="00E54F75" w:rsidP="00ED25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Розглянувши звернення</w:t>
      </w:r>
      <w:r w:rsidR="00A00A5D"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86688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КП «Гайсинська ЖЕК» №</w:t>
      </w:r>
      <w:r w:rsidR="00A75A28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200</w:t>
      </w:r>
      <w:r w:rsidR="00F4634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від 12</w:t>
      </w:r>
      <w:r w:rsidR="0016512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грудня 202</w:t>
      </w:r>
      <w:r w:rsidR="00F4634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5</w:t>
      </w:r>
      <w:r w:rsidR="0086688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16512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р. щодо затвердження фінанс</w:t>
      </w:r>
      <w:r w:rsidR="00F4634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ового плану підприємства на 2026</w:t>
      </w:r>
      <w:r w:rsidR="0016512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рік, керуючись ст.ст. 27,52,59 Закону України «Про місцеве самоврядування в Україні», відповідно до Порядку складання, затвердження та контролю виконання фінансового плану комунальних підприємств Гайсинської міської ради, затвердженого рішенням виконавчого комітету Гайсинської міської ради № 27 від 16.02.2022р., з метою покращення ефективності роботи, вдосконалення організаційного забезпечення та контролю за фінансово-господарською діяльністю комунального підприємства, засновником якого є Гайсинська міська рада, виконавчий комітет міської ради </w:t>
      </w:r>
      <w:r w:rsidR="0023131B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ВИРІШИВ</w:t>
      </w:r>
      <w:r w:rsidR="00A00A5D"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:</w:t>
      </w:r>
    </w:p>
    <w:p w:rsidR="00A00A5D" w:rsidRPr="00A00A5D" w:rsidRDefault="00ED25A6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1</w:t>
      </w:r>
      <w:r w:rsidR="0086688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  <w:r w:rsidR="0016512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Затвердити фінансовий план </w:t>
      </w:r>
      <w:proofErr w:type="spellStart"/>
      <w:r w:rsidR="0016512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КП</w:t>
      </w:r>
      <w:proofErr w:type="spellEnd"/>
      <w:r w:rsidR="0016512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«Гайсинська ЖЕК» на</w:t>
      </w:r>
      <w:r w:rsidR="00F4634F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2026</w:t>
      </w:r>
      <w:r w:rsidR="0016512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р. згідно додатку, що додається до цього рішення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</w:p>
    <w:p w:rsidR="0023131B" w:rsidRDefault="00ED25A6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2</w:t>
      </w:r>
      <w:r w:rsidR="00866882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</w:t>
      </w:r>
      <w:r w:rsidR="0016512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Зобов’язати начальника</w:t>
      </w:r>
      <w:r w:rsidR="00E54F7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proofErr w:type="spellStart"/>
      <w:r w:rsidR="00E54F7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КП</w:t>
      </w:r>
      <w:proofErr w:type="spellEnd"/>
      <w:r w:rsidR="00E54F7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«Гайсинська ЖЕК» </w:t>
      </w:r>
      <w:proofErr w:type="spellStart"/>
      <w:r w:rsidR="00E54F7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Новіцьк</w:t>
      </w:r>
      <w:bookmarkStart w:id="0" w:name="_GoBack"/>
      <w:bookmarkEnd w:id="0"/>
      <w:r w:rsidR="00E54F7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ого</w:t>
      </w:r>
      <w:proofErr w:type="spellEnd"/>
      <w:r w:rsidR="00E54F7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165124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О.С. подавати щоквартально профільному виконавчому органу міської ради та у відділ економіки, інвестицій, регуляторної діяльності</w:t>
      </w:r>
      <w:r w:rsidR="006E5CF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та агропромислового розвитку не пізніше 30 числа місяця, що настає за звітним кварталом (на паперових та електронних носіях):</w:t>
      </w:r>
    </w:p>
    <w:p w:rsidR="006E5CFE" w:rsidRDefault="006E5CFE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- звіт про виконання фінансового плану. Звіт про виконання фінансового плану за </w:t>
      </w:r>
      <w:r>
        <w:rPr>
          <w:rFonts w:ascii="Times New Roman" w:eastAsia="Times New Roman" w:hAnsi="Times New Roman" w:cs="Times New Roman"/>
          <w:sz w:val="26"/>
          <w:szCs w:val="26"/>
          <w:lang w:val="en-US" w:eastAsia="ar-SA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квартал подається разом зі звітом про виконання фінансового плану за рік;</w:t>
      </w:r>
    </w:p>
    <w:p w:rsidR="006E5CFE" w:rsidRPr="006E5CFE" w:rsidRDefault="006E5CFE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- пояснювальну записку про результати діяльності за звітний квартал із зазначенням причин відхилення фактичних показників від планових та пропозиції щодо покращення ефективності роботи підприємства. </w:t>
      </w:r>
    </w:p>
    <w:p w:rsidR="00A00A5D" w:rsidRPr="00A00A5D" w:rsidRDefault="00866882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3.</w:t>
      </w:r>
      <w:r w:rsidR="006E5CFE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Відповідальність за повноту та достовірність даних, що надаються комунальним підприємством, несе безпосередньо керівник підприємства.</w:t>
      </w:r>
    </w:p>
    <w:p w:rsidR="00A00A5D" w:rsidRPr="00A00A5D" w:rsidRDefault="006E5CFE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4</w:t>
      </w:r>
      <w:r w:rsidR="00A00A5D"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.Контроль за виконанням даного рішення покласти на заступника міського голови з питань діяльності виконавчих орг</w:t>
      </w:r>
      <w:r w:rsidR="00E231C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анів</w:t>
      </w:r>
      <w:r w:rsidR="00E54F7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ради </w:t>
      </w:r>
      <w:r w:rsidR="00E231C9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</w:t>
      </w:r>
      <w:r w:rsidR="00A00A5D" w:rsidRPr="00A00A5D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 xml:space="preserve"> І.О. Пашистого.</w:t>
      </w:r>
    </w:p>
    <w:p w:rsidR="00A00A5D" w:rsidRPr="00A00A5D" w:rsidRDefault="00A00A5D" w:rsidP="00A00A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A00A5D" w:rsidRPr="00A00A5D" w:rsidRDefault="00A00A5D" w:rsidP="00527AC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A00A5D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Міський голова                            </w:t>
      </w:r>
      <w:r w:rsidR="00527ACD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                   А.І.Гук</w:t>
      </w:r>
    </w:p>
    <w:p w:rsidR="00A00A5D" w:rsidRDefault="00A00A5D">
      <w:pPr>
        <w:rPr>
          <w:lang w:val="uk-UA"/>
        </w:rPr>
      </w:pPr>
    </w:p>
    <w:p w:rsidR="006E5CFE" w:rsidRDefault="006E5CFE">
      <w:pPr>
        <w:rPr>
          <w:lang w:val="uk-UA"/>
        </w:rPr>
      </w:pPr>
    </w:p>
    <w:p w:rsidR="006E5CFE" w:rsidRDefault="006E5CFE">
      <w:pPr>
        <w:rPr>
          <w:lang w:val="uk-UA"/>
        </w:rPr>
      </w:pPr>
    </w:p>
    <w:p w:rsidR="00622C32" w:rsidRDefault="00622C32">
      <w:pPr>
        <w:rPr>
          <w:lang w:val="uk-UA"/>
        </w:rPr>
      </w:pPr>
    </w:p>
    <w:sectPr w:rsidR="00622C32" w:rsidSect="002461C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C3A"/>
    <w:multiLevelType w:val="hybridMultilevel"/>
    <w:tmpl w:val="2E6A250E"/>
    <w:lvl w:ilvl="0" w:tplc="D4A2D86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8D0768"/>
    <w:rsid w:val="0003098C"/>
    <w:rsid w:val="00165124"/>
    <w:rsid w:val="0023131B"/>
    <w:rsid w:val="002335CE"/>
    <w:rsid w:val="0024045F"/>
    <w:rsid w:val="002461CB"/>
    <w:rsid w:val="002B21ED"/>
    <w:rsid w:val="002B49C1"/>
    <w:rsid w:val="003C7D14"/>
    <w:rsid w:val="003D28E7"/>
    <w:rsid w:val="003F2388"/>
    <w:rsid w:val="00470D74"/>
    <w:rsid w:val="00527ACD"/>
    <w:rsid w:val="005560ED"/>
    <w:rsid w:val="005673CB"/>
    <w:rsid w:val="00583C7F"/>
    <w:rsid w:val="006019FD"/>
    <w:rsid w:val="00622C32"/>
    <w:rsid w:val="006E5CFE"/>
    <w:rsid w:val="007866E0"/>
    <w:rsid w:val="007B6C91"/>
    <w:rsid w:val="00866882"/>
    <w:rsid w:val="0087297C"/>
    <w:rsid w:val="00884CC9"/>
    <w:rsid w:val="008D0768"/>
    <w:rsid w:val="00A00A5D"/>
    <w:rsid w:val="00A75A28"/>
    <w:rsid w:val="00B067C6"/>
    <w:rsid w:val="00B7129C"/>
    <w:rsid w:val="00BD5EE4"/>
    <w:rsid w:val="00BE05AF"/>
    <w:rsid w:val="00C11983"/>
    <w:rsid w:val="00C14085"/>
    <w:rsid w:val="00C51BCE"/>
    <w:rsid w:val="00CD2C70"/>
    <w:rsid w:val="00D93311"/>
    <w:rsid w:val="00DF5C98"/>
    <w:rsid w:val="00E231C9"/>
    <w:rsid w:val="00E436E4"/>
    <w:rsid w:val="00E54F75"/>
    <w:rsid w:val="00ED25A6"/>
    <w:rsid w:val="00F02890"/>
    <w:rsid w:val="00F1682B"/>
    <w:rsid w:val="00F21D3A"/>
    <w:rsid w:val="00F31371"/>
    <w:rsid w:val="00F46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297C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semiHidden/>
    <w:unhideWhenUsed/>
    <w:rsid w:val="0087297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2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2388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00A5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rsid w:val="0086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866882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866882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PK_ZHEK</dc:creator>
  <cp:lastModifiedBy>pc</cp:lastModifiedBy>
  <cp:revision>10</cp:revision>
  <cp:lastPrinted>2022-12-16T08:56:00Z</cp:lastPrinted>
  <dcterms:created xsi:type="dcterms:W3CDTF">2025-12-15T11:41:00Z</dcterms:created>
  <dcterms:modified xsi:type="dcterms:W3CDTF">2025-12-25T07:48:00Z</dcterms:modified>
</cp:coreProperties>
</file>