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E8" w:rsidRPr="009422FC" w:rsidRDefault="00CC55E8" w:rsidP="00CC55E8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16604406" r:id="rId6"/>
        </w:object>
      </w:r>
    </w:p>
    <w:p w:rsidR="00CC55E8" w:rsidRPr="00A51711" w:rsidRDefault="00CC55E8" w:rsidP="00CC55E8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CC55E8" w:rsidRPr="00A51711" w:rsidRDefault="00CC55E8" w:rsidP="00CC55E8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CC55E8" w:rsidRPr="00A51711" w:rsidRDefault="00CC55E8" w:rsidP="00CC55E8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CC55E8" w:rsidRDefault="00CC55E8" w:rsidP="00CC55E8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CC55E8" w:rsidRPr="00D96456" w:rsidRDefault="00CC55E8" w:rsidP="00CC55E8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CC55E8" w:rsidRPr="00146871" w:rsidRDefault="00CC55E8" w:rsidP="00CC55E8">
      <w:pPr>
        <w:rPr>
          <w:rFonts w:ascii="Times New Roman" w:hAnsi="Times New Roman"/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</w:t>
      </w:r>
      <w:r>
        <w:rPr>
          <w:b/>
          <w:color w:val="000000"/>
          <w:sz w:val="36"/>
          <w:szCs w:val="36"/>
        </w:rPr>
        <w:t xml:space="preserve">       </w:t>
      </w:r>
      <w:r w:rsidRPr="00A51711">
        <w:rPr>
          <w:b/>
          <w:color w:val="000000"/>
          <w:sz w:val="36"/>
          <w:szCs w:val="36"/>
        </w:rPr>
        <w:t xml:space="preserve"> </w:t>
      </w:r>
      <w:r w:rsidRPr="00146871">
        <w:rPr>
          <w:rFonts w:ascii="Times New Roman" w:hAnsi="Times New Roman"/>
          <w:b/>
          <w:color w:val="000000"/>
          <w:sz w:val="36"/>
          <w:szCs w:val="36"/>
        </w:rPr>
        <w:t xml:space="preserve">Р І Ш Е Н </w:t>
      </w:r>
      <w:proofErr w:type="spellStart"/>
      <w:r w:rsidRPr="00146871">
        <w:rPr>
          <w:rFonts w:ascii="Times New Roman" w:hAnsi="Times New Roman"/>
          <w:b/>
          <w:color w:val="000000"/>
          <w:sz w:val="36"/>
          <w:szCs w:val="36"/>
        </w:rPr>
        <w:t>Н</w:t>
      </w:r>
      <w:proofErr w:type="spellEnd"/>
      <w:r w:rsidRPr="00146871">
        <w:rPr>
          <w:rFonts w:ascii="Times New Roman" w:hAnsi="Times New Roman"/>
          <w:b/>
          <w:color w:val="000000"/>
          <w:sz w:val="36"/>
          <w:szCs w:val="36"/>
        </w:rPr>
        <w:t xml:space="preserve"> Я</w:t>
      </w:r>
    </w:p>
    <w:p w:rsidR="007B13FF" w:rsidRPr="00CC55E8" w:rsidRDefault="00732131" w:rsidP="009F454B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13 серпня 2025 р.№183</w:t>
      </w:r>
      <w:r w:rsidR="0075798A">
        <w:rPr>
          <w:rFonts w:ascii="Times New Roman" w:hAnsi="Times New Roman"/>
          <w:sz w:val="28"/>
          <w:u w:val="single"/>
        </w:rPr>
        <w:t>.</w:t>
      </w:r>
    </w:p>
    <w:p w:rsidR="009F454B" w:rsidRDefault="007B13FF" w:rsidP="009F45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 w:rsidRPr="00427B06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Про </w:t>
      </w:r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надання дозволу на </w:t>
      </w: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створення </w:t>
      </w:r>
    </w:p>
    <w:p w:rsidR="009F454B" w:rsidRDefault="00181589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віддалених робочих місць</w:t>
      </w:r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 для </w:t>
      </w:r>
      <w:proofErr w:type="spellStart"/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="00CC55E8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 </w:t>
      </w:r>
    </w:p>
    <w:p w:rsidR="00732131" w:rsidRDefault="00CC55E8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«</w:t>
      </w:r>
      <w:r w:rsidR="007B13FF"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Центру надання </w:t>
      </w: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 xml:space="preserve">соціальних послуг» </w:t>
      </w:r>
    </w:p>
    <w:p w:rsidR="007B13FF" w:rsidRPr="00CC55E8" w:rsidRDefault="00CC55E8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EFF"/>
          <w:lang w:eastAsia="ru-RU"/>
        </w:rPr>
        <w:t>Гайсинської міської ради</w:t>
      </w:r>
    </w:p>
    <w:p w:rsidR="007B13FF" w:rsidRPr="00427B06" w:rsidRDefault="007B13FF" w:rsidP="00427B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  <w:lang w:eastAsia="ru-RU"/>
        </w:rPr>
      </w:pPr>
    </w:p>
    <w:p w:rsidR="007B13FF" w:rsidRDefault="007B13FF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 w:rsidRPr="00427B06">
        <w:rPr>
          <w:rFonts w:ascii="Times New Roman" w:hAnsi="Times New Roman"/>
          <w:sz w:val="28"/>
          <w:szCs w:val="28"/>
          <w:shd w:val="clear" w:color="auto" w:fill="FEFEFF"/>
        </w:rPr>
        <w:t xml:space="preserve">       </w:t>
      </w:r>
      <w:r w:rsidR="009F454B">
        <w:rPr>
          <w:rFonts w:ascii="Times New Roman" w:hAnsi="Times New Roman"/>
          <w:sz w:val="28"/>
          <w:szCs w:val="28"/>
          <w:shd w:val="clear" w:color="auto" w:fill="FEFEFF"/>
        </w:rPr>
        <w:t xml:space="preserve">  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Розглянувши клопотання 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 xml:space="preserve"> директора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 w:rsidR="00157309"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 xml:space="preserve"> Тарасюк Н.С.,</w:t>
      </w:r>
      <w:r w:rsidR="00157309"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щодо надання 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>дозволу на створення віддалених робочих місць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 для </w:t>
      </w:r>
      <w:r w:rsidR="00181589">
        <w:rPr>
          <w:rFonts w:ascii="Times New Roman" w:hAnsi="Times New Roman"/>
          <w:sz w:val="28"/>
          <w:szCs w:val="28"/>
          <w:shd w:val="clear" w:color="auto" w:fill="FEFEFF"/>
        </w:rPr>
        <w:t>фахівців із соціальної роботи відділення соціальної роботи (сервісний офіс у справах ветеранів) у населених пунктах Гайсинської міської територіальної громади та віддаленого робочого місця для фахівця із супроводу ветеранів та демобілізованих осіб відділення  соціальної роботи (сервісний офіс у справах ветеранів) у орендованому  приміщенні Гайсинської районної військової адміністрації за адресою: м. Гайсин, вул. Центральна, 40 (кабінет №105)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, відповідно до Наказу міністерства у справах ветеранів України «Про </w:t>
      </w:r>
      <w:r w:rsidR="009F454B">
        <w:rPr>
          <w:rFonts w:ascii="Times New Roman" w:hAnsi="Times New Roman"/>
          <w:sz w:val="28"/>
          <w:szCs w:val="28"/>
          <w:shd w:val="clear" w:color="auto" w:fill="FEFEFF"/>
        </w:rPr>
        <w:t>затвердження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  Методичних  рекомендацій щодо облаштування робочого місця фахівця із супроводу ветеранів війни та демобілізованих осіб», керуючись Законом України «Про місцеве самоврядування в Україні»</w:t>
      </w:r>
      <w:r w:rsidRPr="00427B06">
        <w:rPr>
          <w:rFonts w:ascii="Times New Roman" w:hAnsi="Times New Roman"/>
          <w:sz w:val="28"/>
          <w:szCs w:val="28"/>
          <w:shd w:val="clear" w:color="auto" w:fill="FEFEFF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 з метою забезпечення доступност</w:t>
      </w:r>
      <w:r w:rsidR="0091791F"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і </w:t>
      </w:r>
      <w:r w:rsidR="00B27845"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>соціальних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EFEFF"/>
        </w:rPr>
        <w:t xml:space="preserve"> послуг</w:t>
      </w:r>
      <w:r w:rsidR="00B27845">
        <w:rPr>
          <w:rFonts w:ascii="Times New Roman" w:hAnsi="Times New Roman"/>
          <w:sz w:val="28"/>
          <w:szCs w:val="28"/>
          <w:shd w:val="clear" w:color="auto" w:fill="FEFEFF"/>
        </w:rPr>
        <w:t xml:space="preserve">, виконком міської ради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ВИРІШИВ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:</w:t>
      </w:r>
    </w:p>
    <w:p w:rsidR="0049307D" w:rsidRDefault="0049307D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Надати дозвіл</w:t>
      </w:r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proofErr w:type="spellStart"/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«Центру надання соціальних послуг» Гайсинської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на створення віддалених робочих місць</w:t>
      </w:r>
      <w:r w:rsidRPr="0049307D"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F"/>
        </w:rPr>
        <w:t>для фахівців із соціальної роботи відділення соціальної роботи (сервісний офіс у справах ветеранів) у населених пунктах Гайсинської міської територіальної громади:</w:t>
      </w:r>
    </w:p>
    <w:p w:rsidR="0049307D" w:rsidRDefault="0049307D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 xml:space="preserve">- с. Карбівка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Карбівського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округу Гайсинської міської ради,  вул. </w:t>
      </w:r>
      <w:r w:rsidR="004A542B">
        <w:rPr>
          <w:rFonts w:ascii="Times New Roman" w:hAnsi="Times New Roman"/>
          <w:sz w:val="28"/>
          <w:szCs w:val="28"/>
          <w:shd w:val="clear" w:color="auto" w:fill="FEFEFF"/>
        </w:rPr>
        <w:t>Центральна, буд.№83;</w:t>
      </w:r>
    </w:p>
    <w:p w:rsidR="004A542B" w:rsidRDefault="004A542B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 xml:space="preserve">- с. Куна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Кунянського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округу Гайсинської міської ради, вул. 3 пров. Маєвського, буд.№6;</w:t>
      </w:r>
    </w:p>
    <w:p w:rsidR="004A542B" w:rsidRDefault="004A542B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 xml:space="preserve">-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Чечелівка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Чечелівського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округу Гайсинської міської ради,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вул.Центральна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>, буд.№1;</w:t>
      </w:r>
    </w:p>
    <w:p w:rsidR="0049307D" w:rsidRPr="004A542B" w:rsidRDefault="004A542B" w:rsidP="009F454B">
      <w:pPr>
        <w:shd w:val="clear" w:color="auto" w:fill="FFFFFF"/>
        <w:tabs>
          <w:tab w:val="left" w:pos="6870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 xml:space="preserve">-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Губник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Губницького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округу Гайсинської міської ради, вул. Центральна, буд.№86.</w:t>
      </w:r>
    </w:p>
    <w:p w:rsidR="004A542B" w:rsidRDefault="004A542B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27845">
        <w:rPr>
          <w:rFonts w:ascii="Times New Roman" w:hAnsi="Times New Roman"/>
          <w:sz w:val="28"/>
          <w:szCs w:val="28"/>
          <w:lang w:eastAsia="ru-RU"/>
        </w:rPr>
        <w:t>.Надати дозвіл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proofErr w:type="spellStart"/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КУ</w:t>
      </w:r>
      <w:proofErr w:type="spellEnd"/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«Центру надання соціальних послуг» Гайсинської міської ради</w:t>
      </w:r>
      <w:r w:rsidR="00B278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на створення віддаленого робочого місця</w:t>
      </w:r>
      <w:r w:rsid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для фахівця із супроводу ветеранів війни та демобілізованих  осіб </w:t>
      </w:r>
      <w:r w:rsidR="00B27845" w:rsidRP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 </w:t>
      </w:r>
      <w:r w:rsidR="00B27845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у </w:t>
      </w: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орендованому приміщенні Гайсинської районної військової адміністрації за адресою: м. Гайсин, вул. Центральна, буд.№40 (каб.№105).</w:t>
      </w:r>
    </w:p>
    <w:p w:rsidR="00732131" w:rsidRDefault="00732131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</w:p>
    <w:p w:rsidR="00732131" w:rsidRDefault="00732131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</w:p>
    <w:p w:rsidR="004A542B" w:rsidRDefault="004A542B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2.1.Надати </w:t>
      </w:r>
      <w:r w:rsidR="00E53D7E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дозвіл </w:t>
      </w:r>
      <w:proofErr w:type="spellStart"/>
      <w:r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 </w:t>
      </w:r>
      <w:r w:rsidR="00E53D7E">
        <w:rPr>
          <w:rFonts w:ascii="Times New Roman" w:hAnsi="Times New Roman"/>
          <w:sz w:val="28"/>
          <w:szCs w:val="28"/>
          <w:shd w:val="clear" w:color="auto" w:fill="FEFEFF"/>
        </w:rPr>
        <w:t xml:space="preserve">( директор </w:t>
      </w:r>
      <w:r>
        <w:rPr>
          <w:rFonts w:ascii="Times New Roman" w:hAnsi="Times New Roman"/>
          <w:sz w:val="28"/>
          <w:szCs w:val="28"/>
          <w:shd w:val="clear" w:color="auto" w:fill="FEFEFF"/>
        </w:rPr>
        <w:t>Тарасюк Н.С.</w:t>
      </w:r>
      <w:r w:rsidR="00E53D7E">
        <w:rPr>
          <w:rFonts w:ascii="Times New Roman" w:hAnsi="Times New Roman"/>
          <w:sz w:val="28"/>
          <w:szCs w:val="28"/>
          <w:shd w:val="clear" w:color="auto" w:fill="FEFEFF"/>
        </w:rPr>
        <w:t xml:space="preserve">) на підключення  мережі  Інтернет у </w:t>
      </w:r>
      <w:r w:rsidR="00CD4F37">
        <w:rPr>
          <w:rFonts w:ascii="Times New Roman" w:hAnsi="Times New Roman"/>
          <w:sz w:val="28"/>
          <w:szCs w:val="28"/>
          <w:shd w:val="clear" w:color="auto" w:fill="FEFEFF"/>
        </w:rPr>
        <w:t xml:space="preserve">орендованому </w:t>
      </w:r>
      <w:r w:rsidR="00E53D7E">
        <w:rPr>
          <w:rFonts w:ascii="Times New Roman" w:hAnsi="Times New Roman"/>
          <w:sz w:val="28"/>
          <w:szCs w:val="28"/>
          <w:shd w:val="clear" w:color="auto" w:fill="FEFEFF"/>
        </w:rPr>
        <w:t>приміщенні</w:t>
      </w:r>
      <w:r w:rsidR="00CD4F37">
        <w:rPr>
          <w:rFonts w:ascii="Times New Roman" w:hAnsi="Times New Roman"/>
          <w:sz w:val="28"/>
          <w:szCs w:val="28"/>
          <w:shd w:val="clear" w:color="auto" w:fill="FEFEFF"/>
        </w:rPr>
        <w:t xml:space="preserve"> Гайсинської районної військової адміністрації за адресою: м. Гайсин, вул. Центральна, буд.№40.</w:t>
      </w:r>
    </w:p>
    <w:p w:rsidR="00B27845" w:rsidRDefault="00CD4F37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>3.Д</w:t>
      </w:r>
      <w:r w:rsidR="00B465E0">
        <w:rPr>
          <w:rFonts w:ascii="Times New Roman" w:hAnsi="Times New Roman"/>
          <w:bCs/>
          <w:sz w:val="28"/>
          <w:szCs w:val="28"/>
          <w:shd w:val="clear" w:color="auto" w:fill="FEFEFF"/>
          <w:lang w:eastAsia="ru-RU"/>
        </w:rPr>
        <w:t xml:space="preserve">иректору </w:t>
      </w:r>
      <w:proofErr w:type="spellStart"/>
      <w:r w:rsidR="00B465E0">
        <w:rPr>
          <w:rFonts w:ascii="Times New Roman" w:hAnsi="Times New Roman"/>
          <w:sz w:val="28"/>
          <w:szCs w:val="28"/>
          <w:shd w:val="clear" w:color="auto" w:fill="FEFEFF"/>
        </w:rPr>
        <w:t>КУ</w:t>
      </w:r>
      <w:proofErr w:type="spellEnd"/>
      <w:r w:rsidR="00B465E0">
        <w:rPr>
          <w:rFonts w:ascii="Times New Roman" w:hAnsi="Times New Roman"/>
          <w:sz w:val="28"/>
          <w:szCs w:val="28"/>
          <w:shd w:val="clear" w:color="auto" w:fill="FEFEFF"/>
        </w:rPr>
        <w:t xml:space="preserve"> «Центр надання соціальних послуг» Гайсинської міської ради Тарасюк Н.С. забезпечити облаштування </w:t>
      </w:r>
      <w:r>
        <w:rPr>
          <w:rFonts w:ascii="Times New Roman" w:hAnsi="Times New Roman"/>
          <w:sz w:val="28"/>
          <w:szCs w:val="28"/>
          <w:shd w:val="clear" w:color="auto" w:fill="FEFEFF"/>
        </w:rPr>
        <w:t>віддалених робочих місць відповідно до пунктів 1 та 2 цього рішення.</w:t>
      </w:r>
    </w:p>
    <w:p w:rsidR="00B465E0" w:rsidRDefault="00CD4F37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  <w:r>
        <w:rPr>
          <w:rFonts w:ascii="Times New Roman" w:hAnsi="Times New Roman"/>
          <w:sz w:val="28"/>
          <w:szCs w:val="28"/>
          <w:shd w:val="clear" w:color="auto" w:fill="FEFEFF"/>
        </w:rPr>
        <w:t>4</w:t>
      </w:r>
      <w:r w:rsidR="00B465E0">
        <w:rPr>
          <w:rFonts w:ascii="Times New Roman" w:hAnsi="Times New Roman"/>
          <w:sz w:val="28"/>
          <w:szCs w:val="28"/>
          <w:shd w:val="clear" w:color="auto" w:fill="FEFEFF"/>
        </w:rPr>
        <w:t>.Контроль за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EFEFF"/>
        </w:rPr>
      </w:pPr>
    </w:p>
    <w:p w:rsidR="00B465E0" w:rsidRPr="00B465E0" w:rsidRDefault="00B465E0" w:rsidP="00B278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65E0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Міський голова                                        </w:t>
      </w:r>
      <w:r w:rsidR="00146871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     </w:t>
      </w:r>
      <w:r w:rsidRPr="00B465E0">
        <w:rPr>
          <w:rFonts w:ascii="Times New Roman" w:hAnsi="Times New Roman"/>
          <w:b/>
          <w:sz w:val="28"/>
          <w:szCs w:val="28"/>
          <w:shd w:val="clear" w:color="auto" w:fill="FEFEFF"/>
        </w:rPr>
        <w:t xml:space="preserve">  А.І.Гук</w:t>
      </w:r>
    </w:p>
    <w:sectPr w:rsidR="00B465E0" w:rsidRPr="00B465E0" w:rsidSect="00A87F24">
      <w:pgSz w:w="11906" w:h="16838"/>
      <w:pgMar w:top="36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6E66"/>
    <w:multiLevelType w:val="hybridMultilevel"/>
    <w:tmpl w:val="1116DF1C"/>
    <w:lvl w:ilvl="0" w:tplc="F90E2A4E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0901D3C"/>
    <w:multiLevelType w:val="hybridMultilevel"/>
    <w:tmpl w:val="F1F0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20A44"/>
    <w:rsid w:val="00047680"/>
    <w:rsid w:val="000B79F5"/>
    <w:rsid w:val="000D27D4"/>
    <w:rsid w:val="000E2939"/>
    <w:rsid w:val="000F7082"/>
    <w:rsid w:val="00146871"/>
    <w:rsid w:val="00157309"/>
    <w:rsid w:val="00181589"/>
    <w:rsid w:val="001A53B1"/>
    <w:rsid w:val="00226FD5"/>
    <w:rsid w:val="00252A88"/>
    <w:rsid w:val="00261E78"/>
    <w:rsid w:val="003647DF"/>
    <w:rsid w:val="00385277"/>
    <w:rsid w:val="00427B06"/>
    <w:rsid w:val="00474651"/>
    <w:rsid w:val="0049307D"/>
    <w:rsid w:val="004A542B"/>
    <w:rsid w:val="00575927"/>
    <w:rsid w:val="0060275A"/>
    <w:rsid w:val="00612BC9"/>
    <w:rsid w:val="00647821"/>
    <w:rsid w:val="006B46BB"/>
    <w:rsid w:val="00732131"/>
    <w:rsid w:val="007428C0"/>
    <w:rsid w:val="0075798A"/>
    <w:rsid w:val="00762404"/>
    <w:rsid w:val="007933F6"/>
    <w:rsid w:val="0079771D"/>
    <w:rsid w:val="007B13FF"/>
    <w:rsid w:val="0083186E"/>
    <w:rsid w:val="00836A56"/>
    <w:rsid w:val="0091791F"/>
    <w:rsid w:val="009F454B"/>
    <w:rsid w:val="00A35CAD"/>
    <w:rsid w:val="00A563AF"/>
    <w:rsid w:val="00A87F24"/>
    <w:rsid w:val="00B221DE"/>
    <w:rsid w:val="00B27845"/>
    <w:rsid w:val="00B35B9E"/>
    <w:rsid w:val="00B360CC"/>
    <w:rsid w:val="00B465E0"/>
    <w:rsid w:val="00B82FAA"/>
    <w:rsid w:val="00B9257F"/>
    <w:rsid w:val="00BB5857"/>
    <w:rsid w:val="00BC5C6C"/>
    <w:rsid w:val="00BF3447"/>
    <w:rsid w:val="00C265AA"/>
    <w:rsid w:val="00C63ABA"/>
    <w:rsid w:val="00CC55E8"/>
    <w:rsid w:val="00CD4F37"/>
    <w:rsid w:val="00D20A44"/>
    <w:rsid w:val="00DF7A48"/>
    <w:rsid w:val="00E257F9"/>
    <w:rsid w:val="00E53D7E"/>
    <w:rsid w:val="00EA1DA6"/>
    <w:rsid w:val="00EB150A"/>
    <w:rsid w:val="00ED2107"/>
    <w:rsid w:val="00FF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Textbody"/>
    <w:link w:val="20"/>
    <w:uiPriority w:val="99"/>
    <w:qFormat/>
    <w:rsid w:val="00BB585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857"/>
    <w:rPr>
      <w:rFonts w:ascii="Times New Roman" w:eastAsia="SimSun" w:hAnsi="Times New Roman" w:cs="Lucida Sans"/>
      <w:b/>
      <w:bCs/>
      <w:kern w:val="3"/>
      <w:sz w:val="36"/>
      <w:szCs w:val="36"/>
      <w:lang w:eastAsia="zh-CN" w:bidi="hi-IN"/>
    </w:rPr>
  </w:style>
  <w:style w:type="paragraph" w:styleId="a3">
    <w:name w:val="List Paragraph"/>
    <w:basedOn w:val="a"/>
    <w:uiPriority w:val="99"/>
    <w:qFormat/>
    <w:rsid w:val="0042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2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5AA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BB5857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BB5857"/>
    <w:pPr>
      <w:spacing w:after="120"/>
    </w:pPr>
  </w:style>
  <w:style w:type="paragraph" w:customStyle="1" w:styleId="TableContents">
    <w:name w:val="Table Contents"/>
    <w:basedOn w:val="Standard"/>
    <w:uiPriority w:val="99"/>
    <w:rsid w:val="00BB5857"/>
    <w:pPr>
      <w:suppressLineNumbers/>
    </w:pPr>
  </w:style>
  <w:style w:type="character" w:styleId="a6">
    <w:name w:val="Emphasis"/>
    <w:basedOn w:val="a0"/>
    <w:uiPriority w:val="99"/>
    <w:qFormat/>
    <w:rsid w:val="00BB5857"/>
    <w:rPr>
      <w:rFonts w:cs="Times New Roman"/>
      <w:i/>
    </w:rPr>
  </w:style>
  <w:style w:type="paragraph" w:customStyle="1" w:styleId="1">
    <w:name w:val="Обычный1"/>
    <w:rsid w:val="00CC55E8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21">
    <w:name w:val="Заголовок 21"/>
    <w:basedOn w:val="1"/>
    <w:next w:val="1"/>
    <w:rsid w:val="00CC55E8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Ttg948_Serv</dc:creator>
  <cp:lastModifiedBy>pc</cp:lastModifiedBy>
  <cp:revision>40</cp:revision>
  <cp:lastPrinted>2025-08-13T12:33:00Z</cp:lastPrinted>
  <dcterms:created xsi:type="dcterms:W3CDTF">2025-03-07T07:37:00Z</dcterms:created>
  <dcterms:modified xsi:type="dcterms:W3CDTF">2025-08-13T12:34:00Z</dcterms:modified>
</cp:coreProperties>
</file>