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72" w:rsidRPr="00303072" w:rsidRDefault="00BF481B" w:rsidP="00303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072">
        <w:rPr>
          <w:rFonts w:ascii="Times New Roman" w:hAnsi="Times New Roman" w:cs="Times New Roman"/>
          <w:szCs w:val="28"/>
        </w:rPr>
        <w:t xml:space="preserve"> </w:t>
      </w:r>
      <w:r w:rsidR="00303072" w:rsidRPr="00303072">
        <w:rPr>
          <w:rFonts w:ascii="Times New Roman" w:hAnsi="Times New Roman" w:cs="Times New Roman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17807784" r:id="rId7"/>
        </w:object>
      </w:r>
    </w:p>
    <w:p w:rsidR="00303072" w:rsidRPr="00303072" w:rsidRDefault="00303072" w:rsidP="0030307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3072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303072" w:rsidRPr="00E009C1" w:rsidRDefault="00303072" w:rsidP="003030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C1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E009C1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009C1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E009C1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E009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9C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009C1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E009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09C1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303072" w:rsidRPr="00E009C1" w:rsidRDefault="00303072" w:rsidP="003030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C1">
        <w:rPr>
          <w:rFonts w:ascii="Times New Roman" w:hAnsi="Times New Roman" w:cs="Times New Roman"/>
          <w:b/>
          <w:sz w:val="28"/>
          <w:szCs w:val="28"/>
        </w:rPr>
        <w:t>ВИКОНАВЧИЙ КОМІТЕ</w:t>
      </w:r>
      <w:r w:rsidRPr="00E009C1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</w:p>
    <w:p w:rsidR="00BC29EB" w:rsidRDefault="00303072" w:rsidP="00BC29EB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8B7D75">
        <w:rPr>
          <w:rFonts w:ascii="Times New Roman" w:hAnsi="Times New Roman" w:cs="Times New Roman"/>
          <w:b/>
          <w:sz w:val="36"/>
          <w:szCs w:val="36"/>
          <w:lang w:val="uk-UA"/>
        </w:rPr>
        <w:t>РІШЕННЯ</w:t>
      </w:r>
      <w:r w:rsidR="00F1024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BC29EB" w:rsidRDefault="004A3FFB" w:rsidP="00BC29E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 серпня</w:t>
      </w:r>
      <w:r w:rsidR="006D34E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2025</w:t>
      </w:r>
      <w:r w:rsidR="005E2BEB" w:rsidRPr="00282F4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р.№</w:t>
      </w:r>
      <w:r w:rsidR="008B7D75">
        <w:rPr>
          <w:rFonts w:ascii="Times New Roman" w:hAnsi="Times New Roman" w:cs="Times New Roman"/>
          <w:sz w:val="28"/>
          <w:szCs w:val="28"/>
          <w:u w:val="single"/>
          <w:lang w:val="uk-UA"/>
        </w:rPr>
        <w:t>184</w:t>
      </w:r>
      <w:r w:rsidR="00E00C1F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3F3DAF" w:rsidRPr="00BC29EB" w:rsidRDefault="00282F49" w:rsidP="00BC29E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розгляд клопотання відділу культури,</w:t>
      </w:r>
    </w:p>
    <w:p w:rsidR="00282F49" w:rsidRPr="009B2ECD" w:rsidRDefault="00282F49" w:rsidP="00BC29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молоді та спорту Гайсинської міської ради</w:t>
      </w:r>
    </w:p>
    <w:p w:rsidR="00EE25CA" w:rsidRDefault="00EE25CA" w:rsidP="00F8409D">
      <w:pPr>
        <w:pStyle w:val="a4"/>
        <w:jc w:val="both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</w:p>
    <w:p w:rsidR="00F8409D" w:rsidRDefault="00EE25CA" w:rsidP="00F8409D">
      <w:pPr>
        <w:pStyle w:val="a4"/>
        <w:jc w:val="both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        </w:t>
      </w:r>
      <w:r w:rsidR="00B3358E"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  </w:t>
      </w:r>
      <w:r w:rsidR="0046314A"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  </w:t>
      </w:r>
      <w:r w:rsidR="00036C76">
        <w:rPr>
          <w:rFonts w:eastAsiaTheme="minorEastAsia"/>
          <w:sz w:val="28"/>
          <w:szCs w:val="28"/>
          <w:lang w:eastAsia="ru-RU"/>
        </w:rPr>
        <w:t>Розглянувши</w:t>
      </w:r>
      <w:r w:rsidR="00345092">
        <w:rPr>
          <w:rFonts w:eastAsiaTheme="minorEastAsia"/>
          <w:sz w:val="28"/>
          <w:szCs w:val="28"/>
          <w:lang w:eastAsia="ru-RU"/>
        </w:rPr>
        <w:t xml:space="preserve"> клопотання</w:t>
      </w:r>
      <w:r w:rsidR="00C6566E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425A47">
        <w:rPr>
          <w:rFonts w:eastAsiaTheme="minorEastAsia"/>
          <w:sz w:val="28"/>
          <w:szCs w:val="28"/>
          <w:lang w:eastAsia="ru-RU"/>
        </w:rPr>
        <w:t>в.о</w:t>
      </w:r>
      <w:proofErr w:type="spellEnd"/>
      <w:r w:rsidR="00425A47">
        <w:rPr>
          <w:rFonts w:eastAsiaTheme="minorEastAsia"/>
          <w:sz w:val="28"/>
          <w:szCs w:val="28"/>
          <w:lang w:eastAsia="ru-RU"/>
        </w:rPr>
        <w:t xml:space="preserve">. </w:t>
      </w:r>
      <w:r w:rsidR="00C6566E">
        <w:rPr>
          <w:rFonts w:eastAsiaTheme="minorEastAsia"/>
          <w:sz w:val="28"/>
          <w:szCs w:val="28"/>
          <w:lang w:eastAsia="ru-RU"/>
        </w:rPr>
        <w:t>начальника</w:t>
      </w:r>
      <w:r w:rsidR="00282F49">
        <w:rPr>
          <w:rFonts w:eastAsiaTheme="minorEastAsia"/>
          <w:sz w:val="28"/>
          <w:szCs w:val="28"/>
          <w:lang w:eastAsia="ru-RU"/>
        </w:rPr>
        <w:t xml:space="preserve"> відділу культури, молоді та спорту</w:t>
      </w:r>
      <w:r w:rsidR="00470B85">
        <w:rPr>
          <w:rFonts w:eastAsiaTheme="minorEastAsia"/>
          <w:sz w:val="28"/>
          <w:szCs w:val="28"/>
          <w:lang w:eastAsia="ru-RU"/>
        </w:rPr>
        <w:t xml:space="preserve"> Гайсин</w:t>
      </w:r>
      <w:r w:rsidR="006D34EA">
        <w:rPr>
          <w:rFonts w:eastAsiaTheme="minorEastAsia"/>
          <w:sz w:val="28"/>
          <w:szCs w:val="28"/>
          <w:lang w:eastAsia="ru-RU"/>
        </w:rPr>
        <w:t>ської міської ради в</w:t>
      </w:r>
      <w:r w:rsidR="00425A47">
        <w:rPr>
          <w:rFonts w:eastAsiaTheme="minorEastAsia"/>
          <w:sz w:val="28"/>
          <w:szCs w:val="28"/>
          <w:lang w:eastAsia="ru-RU"/>
        </w:rPr>
        <w:t>их.№353</w:t>
      </w:r>
      <w:r w:rsidR="00345092">
        <w:rPr>
          <w:rFonts w:eastAsiaTheme="minorEastAsia"/>
          <w:sz w:val="28"/>
          <w:szCs w:val="28"/>
          <w:lang w:eastAsia="ru-RU"/>
        </w:rPr>
        <w:t xml:space="preserve"> </w:t>
      </w:r>
      <w:r w:rsidR="00425A47">
        <w:rPr>
          <w:rFonts w:eastAsiaTheme="minorEastAsia"/>
          <w:sz w:val="28"/>
          <w:szCs w:val="28"/>
          <w:lang w:eastAsia="ru-RU"/>
        </w:rPr>
        <w:t>від 07 серпня</w:t>
      </w:r>
      <w:r w:rsidR="006D34EA">
        <w:rPr>
          <w:rFonts w:eastAsiaTheme="minorEastAsia"/>
          <w:sz w:val="28"/>
          <w:szCs w:val="28"/>
          <w:lang w:eastAsia="ru-RU"/>
        </w:rPr>
        <w:t xml:space="preserve"> 2025</w:t>
      </w:r>
      <w:r w:rsidR="00470B85">
        <w:rPr>
          <w:rFonts w:eastAsiaTheme="minorEastAsia"/>
          <w:sz w:val="28"/>
          <w:szCs w:val="28"/>
          <w:lang w:eastAsia="ru-RU"/>
        </w:rPr>
        <w:t xml:space="preserve"> р.</w:t>
      </w:r>
      <w:r w:rsidR="00425A47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425A47">
        <w:rPr>
          <w:rFonts w:eastAsiaTheme="minorEastAsia"/>
          <w:sz w:val="28"/>
          <w:szCs w:val="28"/>
          <w:lang w:eastAsia="ru-RU"/>
        </w:rPr>
        <w:t>Нікітішиної</w:t>
      </w:r>
      <w:proofErr w:type="spellEnd"/>
      <w:r w:rsidR="00425A47">
        <w:rPr>
          <w:rFonts w:eastAsiaTheme="minorEastAsia"/>
          <w:sz w:val="28"/>
          <w:szCs w:val="28"/>
          <w:lang w:eastAsia="ru-RU"/>
        </w:rPr>
        <w:t xml:space="preserve"> О.О.</w:t>
      </w:r>
      <w:r w:rsidR="00E00C1F">
        <w:rPr>
          <w:rFonts w:eastAsiaTheme="minorEastAsia"/>
          <w:sz w:val="28"/>
          <w:szCs w:val="28"/>
          <w:lang w:eastAsia="ru-RU"/>
        </w:rPr>
        <w:t xml:space="preserve"> щодо тимч</w:t>
      </w:r>
      <w:r w:rsidR="00DE29F1">
        <w:rPr>
          <w:rFonts w:eastAsiaTheme="minorEastAsia"/>
          <w:sz w:val="28"/>
          <w:szCs w:val="28"/>
          <w:lang w:eastAsia="ru-RU"/>
        </w:rPr>
        <w:t>асового розміщення  в  комунальному закладі</w:t>
      </w:r>
      <w:r w:rsidR="00E00C1F">
        <w:rPr>
          <w:rFonts w:eastAsiaTheme="minorEastAsia"/>
          <w:sz w:val="28"/>
          <w:szCs w:val="28"/>
          <w:lang w:eastAsia="ru-RU"/>
        </w:rPr>
        <w:t xml:space="preserve"> «Дитячий фізкультурно-оздоровчий табір «Ювілейний»  в с. </w:t>
      </w:r>
      <w:proofErr w:type="spellStart"/>
      <w:r w:rsidR="00E00C1F">
        <w:rPr>
          <w:rFonts w:eastAsiaTheme="minorEastAsia"/>
          <w:sz w:val="28"/>
          <w:szCs w:val="28"/>
          <w:lang w:eastAsia="ru-RU"/>
        </w:rPr>
        <w:t>Степашки</w:t>
      </w:r>
      <w:proofErr w:type="spellEnd"/>
      <w:r w:rsidR="00E00C1F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E00C1F">
        <w:rPr>
          <w:rFonts w:eastAsiaTheme="minorEastAsia"/>
          <w:sz w:val="28"/>
          <w:szCs w:val="28"/>
          <w:lang w:eastAsia="ru-RU"/>
        </w:rPr>
        <w:t>Степаського</w:t>
      </w:r>
      <w:proofErr w:type="spellEnd"/>
      <w:r w:rsidR="00E00C1F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E00C1F">
        <w:rPr>
          <w:rFonts w:eastAsiaTheme="minorEastAsia"/>
          <w:sz w:val="28"/>
          <w:szCs w:val="28"/>
          <w:lang w:eastAsia="ru-RU"/>
        </w:rPr>
        <w:t>старостинського</w:t>
      </w:r>
      <w:proofErr w:type="spellEnd"/>
      <w:r w:rsidR="00E00C1F">
        <w:rPr>
          <w:rFonts w:eastAsiaTheme="minorEastAsia"/>
          <w:sz w:val="28"/>
          <w:szCs w:val="28"/>
          <w:lang w:eastAsia="ru-RU"/>
        </w:rPr>
        <w:t xml:space="preserve"> округу Гайсинської міської територіальної </w:t>
      </w:r>
      <w:r w:rsidR="006D34EA">
        <w:rPr>
          <w:rFonts w:eastAsiaTheme="minorEastAsia"/>
          <w:sz w:val="28"/>
          <w:szCs w:val="28"/>
          <w:lang w:eastAsia="ru-RU"/>
        </w:rPr>
        <w:t>громади військової частини А3990</w:t>
      </w:r>
      <w:r w:rsidR="00E00C1F">
        <w:rPr>
          <w:rFonts w:eastAsiaTheme="minorEastAsia"/>
          <w:sz w:val="28"/>
          <w:szCs w:val="28"/>
          <w:lang w:eastAsia="ru-RU"/>
        </w:rPr>
        <w:t xml:space="preserve">, </w:t>
      </w:r>
      <w:r w:rsidR="006D34EA">
        <w:rPr>
          <w:rFonts w:eastAsiaTheme="minorEastAsia"/>
          <w:sz w:val="28"/>
          <w:szCs w:val="28"/>
          <w:lang w:eastAsia="ru-RU"/>
        </w:rPr>
        <w:t xml:space="preserve">враховуючи те, що військова частина А0415 не використовує будівлі та просить з 01 вересня 2025 року припинити дію Договору №5886 від 18 червня 2023 року тимчасового безоплатного користування майном, </w:t>
      </w:r>
      <w:r w:rsidR="00036C76" w:rsidRPr="00036C76">
        <w:rPr>
          <w:rFonts w:eastAsiaTheme="minorEastAsia"/>
          <w:sz w:val="28"/>
          <w:szCs w:val="28"/>
          <w:lang w:eastAsia="ru-RU"/>
        </w:rPr>
        <w:t xml:space="preserve"> </w:t>
      </w:r>
      <w:r w:rsidR="00036C76">
        <w:rPr>
          <w:rFonts w:eastAsiaTheme="minorEastAsia"/>
          <w:sz w:val="28"/>
          <w:szCs w:val="28"/>
          <w:lang w:eastAsia="ru-RU"/>
        </w:rPr>
        <w:t>в</w:t>
      </w:r>
      <w:r w:rsidR="00036C76" w:rsidRPr="009B2ECD">
        <w:rPr>
          <w:rFonts w:eastAsiaTheme="minorEastAsia"/>
          <w:sz w:val="28"/>
          <w:szCs w:val="28"/>
          <w:lang w:eastAsia="ru-RU"/>
        </w:rPr>
        <w:t>ідповідно до Закону України «Про пра</w:t>
      </w:r>
      <w:r w:rsidR="00036C76">
        <w:rPr>
          <w:rFonts w:eastAsiaTheme="minorEastAsia"/>
          <w:sz w:val="28"/>
          <w:szCs w:val="28"/>
          <w:lang w:eastAsia="ru-RU"/>
        </w:rPr>
        <w:t>вовий режим воєнного стан</w:t>
      </w:r>
      <w:r w:rsidR="007C0552">
        <w:rPr>
          <w:rFonts w:eastAsiaTheme="minorEastAsia"/>
          <w:sz w:val="28"/>
          <w:szCs w:val="28"/>
          <w:lang w:eastAsia="ru-RU"/>
        </w:rPr>
        <w:t xml:space="preserve">у» та </w:t>
      </w:r>
      <w:r w:rsidR="00036C76">
        <w:rPr>
          <w:rFonts w:eastAsiaTheme="minorEastAsia"/>
          <w:sz w:val="28"/>
          <w:szCs w:val="28"/>
          <w:lang w:eastAsia="ru-RU"/>
        </w:rPr>
        <w:t xml:space="preserve"> Закону України «Про основи  національного спротиву», згідно  якого органи місцевого самоврядування забезпечують у межах відповідних видатків місцевих бюджетів належне фінансування заходів національного спротиву місцевого значення та підготовки громадян Укр</w:t>
      </w:r>
      <w:r w:rsidR="006D34EA">
        <w:rPr>
          <w:rFonts w:eastAsiaTheme="minorEastAsia"/>
          <w:sz w:val="28"/>
          <w:szCs w:val="28"/>
          <w:lang w:eastAsia="ru-RU"/>
        </w:rPr>
        <w:t>аїни до національного спротиву</w:t>
      </w:r>
      <w:r w:rsidR="00BC29EB">
        <w:rPr>
          <w:rFonts w:eastAsiaTheme="minorEastAsia"/>
          <w:sz w:val="28"/>
          <w:szCs w:val="28"/>
          <w:lang w:eastAsia="ru-RU"/>
        </w:rPr>
        <w:t xml:space="preserve">, </w:t>
      </w:r>
      <w:r w:rsidR="009B2ECD">
        <w:rPr>
          <w:rFonts w:eastAsiaTheme="minorEastAsia"/>
          <w:sz w:val="28"/>
          <w:szCs w:val="28"/>
          <w:lang w:eastAsia="ru-RU"/>
        </w:rPr>
        <w:t>керуючись</w:t>
      </w:r>
      <w:r w:rsidR="00121196">
        <w:rPr>
          <w:rFonts w:eastAsiaTheme="minorEastAsia"/>
          <w:sz w:val="28"/>
          <w:szCs w:val="28"/>
          <w:lang w:eastAsia="ru-RU"/>
        </w:rPr>
        <w:t xml:space="preserve"> ст.</w:t>
      </w:r>
      <w:r w:rsidR="003F7431">
        <w:rPr>
          <w:rFonts w:eastAsiaTheme="minorEastAsia"/>
          <w:sz w:val="28"/>
          <w:szCs w:val="28"/>
          <w:lang w:eastAsia="ru-RU"/>
        </w:rPr>
        <w:t>ст</w:t>
      </w:r>
      <w:r w:rsidR="00345092">
        <w:rPr>
          <w:rFonts w:eastAsiaTheme="minorEastAsia"/>
          <w:sz w:val="28"/>
          <w:szCs w:val="28"/>
          <w:lang w:eastAsia="ru-RU"/>
        </w:rPr>
        <w:t xml:space="preserve">. </w:t>
      </w:r>
      <w:r w:rsidR="00121196">
        <w:rPr>
          <w:rFonts w:eastAsiaTheme="minorEastAsia"/>
          <w:sz w:val="28"/>
          <w:szCs w:val="28"/>
          <w:lang w:eastAsia="ru-RU"/>
        </w:rPr>
        <w:t>29</w:t>
      </w:r>
      <w:r w:rsidR="003F7431">
        <w:rPr>
          <w:rFonts w:eastAsiaTheme="minorEastAsia"/>
          <w:sz w:val="28"/>
          <w:szCs w:val="28"/>
          <w:lang w:eastAsia="ru-RU"/>
        </w:rPr>
        <w:t xml:space="preserve">, </w:t>
      </w:r>
      <w:r w:rsidR="00E00C1F">
        <w:rPr>
          <w:rFonts w:eastAsiaTheme="minorEastAsia"/>
          <w:sz w:val="28"/>
          <w:szCs w:val="28"/>
          <w:lang w:eastAsia="ru-RU"/>
        </w:rPr>
        <w:t>36</w:t>
      </w:r>
      <w:r w:rsidR="003F7431">
        <w:rPr>
          <w:rFonts w:eastAsiaTheme="minorEastAsia"/>
          <w:sz w:val="28"/>
          <w:szCs w:val="28"/>
          <w:lang w:eastAsia="ru-RU"/>
        </w:rPr>
        <w:t xml:space="preserve"> та</w:t>
      </w:r>
      <w:r w:rsidR="009B2ECD">
        <w:rPr>
          <w:rFonts w:eastAsiaTheme="minorEastAsia"/>
          <w:sz w:val="28"/>
          <w:szCs w:val="28"/>
          <w:lang w:eastAsia="ru-RU"/>
        </w:rPr>
        <w:t xml:space="preserve"> п.6 ст.59 Закону України «</w:t>
      </w:r>
      <w:r w:rsidR="00B3358E">
        <w:rPr>
          <w:rFonts w:eastAsiaTheme="minorEastAsia"/>
          <w:sz w:val="28"/>
          <w:szCs w:val="28"/>
          <w:lang w:eastAsia="ru-RU"/>
        </w:rPr>
        <w:t>П</w:t>
      </w:r>
      <w:r w:rsidR="009B2ECD">
        <w:rPr>
          <w:rFonts w:eastAsiaTheme="minorEastAsia"/>
          <w:sz w:val="28"/>
          <w:szCs w:val="28"/>
          <w:lang w:eastAsia="ru-RU"/>
        </w:rPr>
        <w:t>ро місцеве самоврядування в Україні»</w:t>
      </w:r>
      <w:r w:rsidR="00303072">
        <w:rPr>
          <w:sz w:val="28"/>
          <w:szCs w:val="28"/>
        </w:rPr>
        <w:t>, виконком міської ради ВИРІШИВ</w:t>
      </w:r>
      <w:r w:rsidR="00F8409D">
        <w:rPr>
          <w:sz w:val="28"/>
          <w:szCs w:val="28"/>
        </w:rPr>
        <w:t>:</w:t>
      </w:r>
    </w:p>
    <w:p w:rsidR="00C6566E" w:rsidRDefault="00345092" w:rsidP="00282F4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1.Надати дозвіл відділу культури, молоді та  спорту Гайсинської міської ради (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</w:t>
      </w:r>
      <w:r w:rsidR="00282F49">
        <w:rPr>
          <w:sz w:val="28"/>
          <w:szCs w:val="28"/>
        </w:rPr>
        <w:t xml:space="preserve"> </w:t>
      </w:r>
      <w:proofErr w:type="spellStart"/>
      <w:r w:rsidR="00282F49">
        <w:rPr>
          <w:sz w:val="28"/>
          <w:szCs w:val="28"/>
        </w:rPr>
        <w:t>Ричков</w:t>
      </w:r>
      <w:proofErr w:type="spellEnd"/>
      <w:r w:rsidR="007E5A93">
        <w:rPr>
          <w:sz w:val="28"/>
          <w:szCs w:val="28"/>
        </w:rPr>
        <w:t xml:space="preserve"> М.Л.) на ти</w:t>
      </w:r>
      <w:r w:rsidR="00E00C1F">
        <w:rPr>
          <w:sz w:val="28"/>
          <w:szCs w:val="28"/>
        </w:rPr>
        <w:t xml:space="preserve">мчасове розміщення на базі </w:t>
      </w:r>
      <w:r w:rsidR="00282F49">
        <w:rPr>
          <w:sz w:val="28"/>
          <w:szCs w:val="28"/>
        </w:rPr>
        <w:t>комунального закладу «Дитячий фізкультурно-оздоровчий табір «Ювіле</w:t>
      </w:r>
      <w:r w:rsidR="007E5A93">
        <w:rPr>
          <w:sz w:val="28"/>
          <w:szCs w:val="28"/>
        </w:rPr>
        <w:t>йний»</w:t>
      </w:r>
      <w:r w:rsidR="00172337">
        <w:rPr>
          <w:sz w:val="28"/>
          <w:szCs w:val="28"/>
        </w:rPr>
        <w:t xml:space="preserve"> в с. </w:t>
      </w:r>
      <w:proofErr w:type="spellStart"/>
      <w:r w:rsidR="00172337">
        <w:rPr>
          <w:sz w:val="28"/>
          <w:szCs w:val="28"/>
        </w:rPr>
        <w:t>Степашки</w:t>
      </w:r>
      <w:proofErr w:type="spellEnd"/>
      <w:r w:rsidR="00172337">
        <w:rPr>
          <w:sz w:val="28"/>
          <w:szCs w:val="28"/>
        </w:rPr>
        <w:t xml:space="preserve"> Гайсинського району Вінницької області </w:t>
      </w:r>
      <w:r w:rsidR="00282F49">
        <w:rPr>
          <w:sz w:val="28"/>
          <w:szCs w:val="28"/>
        </w:rPr>
        <w:t xml:space="preserve"> ві</w:t>
      </w:r>
      <w:r w:rsidR="006D34EA">
        <w:rPr>
          <w:sz w:val="28"/>
          <w:szCs w:val="28"/>
        </w:rPr>
        <w:t>йськової частини А3990</w:t>
      </w:r>
      <w:r w:rsidR="00E00C1F">
        <w:rPr>
          <w:sz w:val="28"/>
          <w:szCs w:val="28"/>
        </w:rPr>
        <w:t>, з оплатою відповідних</w:t>
      </w:r>
      <w:r w:rsidR="00282F49">
        <w:rPr>
          <w:sz w:val="28"/>
          <w:szCs w:val="28"/>
        </w:rPr>
        <w:t xml:space="preserve"> </w:t>
      </w:r>
      <w:r w:rsidR="00E00C1F">
        <w:rPr>
          <w:sz w:val="28"/>
          <w:szCs w:val="28"/>
        </w:rPr>
        <w:t xml:space="preserve"> спожитих </w:t>
      </w:r>
      <w:r w:rsidR="007E5A93">
        <w:rPr>
          <w:sz w:val="28"/>
          <w:szCs w:val="28"/>
        </w:rPr>
        <w:t xml:space="preserve"> </w:t>
      </w:r>
      <w:r w:rsidR="00CC7C61">
        <w:rPr>
          <w:sz w:val="28"/>
          <w:szCs w:val="28"/>
        </w:rPr>
        <w:t>комунальних послуг за рахунок кошт</w:t>
      </w:r>
      <w:r w:rsidR="00C14F6D">
        <w:rPr>
          <w:sz w:val="28"/>
          <w:szCs w:val="28"/>
        </w:rPr>
        <w:t>ів місцевого бюджету</w:t>
      </w:r>
      <w:r w:rsidR="00282F49">
        <w:rPr>
          <w:sz w:val="28"/>
          <w:szCs w:val="28"/>
        </w:rPr>
        <w:t>.</w:t>
      </w:r>
    </w:p>
    <w:p w:rsidR="00803AA7" w:rsidRDefault="00425A47" w:rsidP="00282F4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2.В</w:t>
      </w:r>
      <w:r w:rsidR="00803AA7">
        <w:rPr>
          <w:sz w:val="28"/>
          <w:szCs w:val="28"/>
        </w:rPr>
        <w:t xml:space="preserve">ідділу культури, молоді та спорту </w:t>
      </w:r>
      <w:r>
        <w:rPr>
          <w:sz w:val="28"/>
          <w:szCs w:val="28"/>
        </w:rPr>
        <w:t>Гайсинської міської ради (</w:t>
      </w:r>
      <w:proofErr w:type="spellStart"/>
      <w:r>
        <w:rPr>
          <w:sz w:val="28"/>
          <w:szCs w:val="28"/>
        </w:rPr>
        <w:t>Ричков</w:t>
      </w:r>
      <w:proofErr w:type="spellEnd"/>
      <w:r>
        <w:rPr>
          <w:sz w:val="28"/>
          <w:szCs w:val="28"/>
        </w:rPr>
        <w:t xml:space="preserve"> М.Л.)</w:t>
      </w:r>
      <w:r w:rsidR="00803AA7">
        <w:rPr>
          <w:sz w:val="28"/>
          <w:szCs w:val="28"/>
        </w:rPr>
        <w:t xml:space="preserve"> забез</w:t>
      </w:r>
      <w:r w:rsidR="005E254C">
        <w:rPr>
          <w:sz w:val="28"/>
          <w:szCs w:val="28"/>
        </w:rPr>
        <w:t>печити організаційні заходи з</w:t>
      </w:r>
      <w:r w:rsidR="00803AA7">
        <w:rPr>
          <w:sz w:val="28"/>
          <w:szCs w:val="28"/>
        </w:rPr>
        <w:t xml:space="preserve"> тимчасового розміщення в комунальному закладі «Дитячий фізкультурно-оздоровчий табір «Ювілейний» в с. </w:t>
      </w:r>
      <w:proofErr w:type="spellStart"/>
      <w:r w:rsidR="00803AA7">
        <w:rPr>
          <w:sz w:val="28"/>
          <w:szCs w:val="28"/>
        </w:rPr>
        <w:t>Сте</w:t>
      </w:r>
      <w:r w:rsidR="006D34EA">
        <w:rPr>
          <w:sz w:val="28"/>
          <w:szCs w:val="28"/>
        </w:rPr>
        <w:t>пашки</w:t>
      </w:r>
      <w:proofErr w:type="spellEnd"/>
      <w:r w:rsidR="006D34EA">
        <w:rPr>
          <w:sz w:val="28"/>
          <w:szCs w:val="28"/>
        </w:rPr>
        <w:t xml:space="preserve">   військової частини А3990</w:t>
      </w:r>
      <w:r w:rsidR="00803AA7">
        <w:rPr>
          <w:sz w:val="28"/>
          <w:szCs w:val="28"/>
        </w:rPr>
        <w:t>.</w:t>
      </w:r>
    </w:p>
    <w:p w:rsidR="006D34EA" w:rsidRDefault="006D34EA" w:rsidP="00282F4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3.Рішення виконавчого комітету від 22 березня 2023 р. №65 «Про розгляд клопотання відділу культури, молоді та спорту Гайсинської міської ради» вважати таким,</w:t>
      </w:r>
      <w:r w:rsidR="0058744A">
        <w:rPr>
          <w:sz w:val="28"/>
          <w:szCs w:val="28"/>
        </w:rPr>
        <w:t xml:space="preserve"> що втрачає чинність з 01 вересня</w:t>
      </w:r>
      <w:r>
        <w:rPr>
          <w:sz w:val="28"/>
          <w:szCs w:val="28"/>
        </w:rPr>
        <w:t xml:space="preserve"> 2025 р.</w:t>
      </w:r>
    </w:p>
    <w:p w:rsidR="00BC29EB" w:rsidRPr="00BC29EB" w:rsidRDefault="006D34EA" w:rsidP="00BC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03072"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="0030307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303072">
        <w:rPr>
          <w:rFonts w:ascii="Times New Roman" w:hAnsi="Times New Roman" w:cs="Times New Roman"/>
          <w:sz w:val="28"/>
          <w:szCs w:val="28"/>
        </w:rPr>
        <w:t xml:space="preserve"> </w:t>
      </w:r>
      <w:r w:rsidR="00303072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F8409D" w:rsidRPr="00F84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09D" w:rsidRPr="00F8409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F8409D" w:rsidRPr="00F84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09D" w:rsidRPr="00F8409D">
        <w:rPr>
          <w:rFonts w:ascii="Times New Roman" w:hAnsi="Times New Roman" w:cs="Times New Roman"/>
          <w:sz w:val="28"/>
          <w:szCs w:val="28"/>
        </w:rPr>
        <w:t>покла</w:t>
      </w:r>
      <w:r w:rsidR="00303072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303072">
        <w:rPr>
          <w:rFonts w:ascii="Times New Roman" w:hAnsi="Times New Roman" w:cs="Times New Roman"/>
          <w:sz w:val="28"/>
          <w:szCs w:val="28"/>
        </w:rPr>
        <w:t xml:space="preserve"> на </w:t>
      </w:r>
      <w:r w:rsidR="00303072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виконавчих органів ради І.О.Пашистого.</w:t>
      </w:r>
    </w:p>
    <w:p w:rsidR="00425A47" w:rsidRDefault="00425A47" w:rsidP="00803A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31EA" w:rsidRPr="000031EA" w:rsidRDefault="00F8409D" w:rsidP="00803A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04798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404798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</w:t>
      </w:r>
      <w:r w:rsidR="00C6566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4798">
        <w:rPr>
          <w:rFonts w:ascii="Times New Roman" w:hAnsi="Times New Roman" w:cs="Times New Roman"/>
          <w:b/>
          <w:sz w:val="28"/>
          <w:szCs w:val="28"/>
        </w:rPr>
        <w:t xml:space="preserve">А.І. Гук   </w:t>
      </w:r>
      <w:r w:rsidR="00860B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sectPr w:rsidR="000031EA" w:rsidRPr="000031EA" w:rsidSect="00BC29EB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E0375"/>
    <w:multiLevelType w:val="hybridMultilevel"/>
    <w:tmpl w:val="8676F5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BF481B"/>
    <w:rsid w:val="000031EA"/>
    <w:rsid w:val="00036C76"/>
    <w:rsid w:val="000433C0"/>
    <w:rsid w:val="00083BF5"/>
    <w:rsid w:val="000B03BB"/>
    <w:rsid w:val="000D204D"/>
    <w:rsid w:val="000D2B81"/>
    <w:rsid w:val="000E219E"/>
    <w:rsid w:val="000E2FFE"/>
    <w:rsid w:val="00121196"/>
    <w:rsid w:val="00122D29"/>
    <w:rsid w:val="00172337"/>
    <w:rsid w:val="001A02A6"/>
    <w:rsid w:val="0025126A"/>
    <w:rsid w:val="00267ADE"/>
    <w:rsid w:val="00282F49"/>
    <w:rsid w:val="002A5F71"/>
    <w:rsid w:val="002E6D61"/>
    <w:rsid w:val="00303072"/>
    <w:rsid w:val="0031459A"/>
    <w:rsid w:val="003171AB"/>
    <w:rsid w:val="00345092"/>
    <w:rsid w:val="00377709"/>
    <w:rsid w:val="003F3DAF"/>
    <w:rsid w:val="003F7431"/>
    <w:rsid w:val="00404798"/>
    <w:rsid w:val="00425A47"/>
    <w:rsid w:val="0046314A"/>
    <w:rsid w:val="00470B85"/>
    <w:rsid w:val="004A3FFB"/>
    <w:rsid w:val="004B4F82"/>
    <w:rsid w:val="004C53ED"/>
    <w:rsid w:val="004E16C5"/>
    <w:rsid w:val="004F019C"/>
    <w:rsid w:val="004F0650"/>
    <w:rsid w:val="004F0BE7"/>
    <w:rsid w:val="0056061E"/>
    <w:rsid w:val="0056464D"/>
    <w:rsid w:val="005810C9"/>
    <w:rsid w:val="0058744A"/>
    <w:rsid w:val="005E254C"/>
    <w:rsid w:val="005E2BEB"/>
    <w:rsid w:val="0062468F"/>
    <w:rsid w:val="006B5AA0"/>
    <w:rsid w:val="006D34EA"/>
    <w:rsid w:val="006F0117"/>
    <w:rsid w:val="00765406"/>
    <w:rsid w:val="007957C5"/>
    <w:rsid w:val="007B5217"/>
    <w:rsid w:val="007C0552"/>
    <w:rsid w:val="007C1EE6"/>
    <w:rsid w:val="007C51F9"/>
    <w:rsid w:val="007D30E0"/>
    <w:rsid w:val="007E5A93"/>
    <w:rsid w:val="00803AA7"/>
    <w:rsid w:val="00841D5F"/>
    <w:rsid w:val="00860BF1"/>
    <w:rsid w:val="00864C54"/>
    <w:rsid w:val="00873D84"/>
    <w:rsid w:val="008B7D75"/>
    <w:rsid w:val="00910C56"/>
    <w:rsid w:val="009B2ECD"/>
    <w:rsid w:val="009F3513"/>
    <w:rsid w:val="00A01DB4"/>
    <w:rsid w:val="00A71D29"/>
    <w:rsid w:val="00B14102"/>
    <w:rsid w:val="00B3358E"/>
    <w:rsid w:val="00B337D9"/>
    <w:rsid w:val="00B62E08"/>
    <w:rsid w:val="00BC29EB"/>
    <w:rsid w:val="00BF481B"/>
    <w:rsid w:val="00C01420"/>
    <w:rsid w:val="00C14F6D"/>
    <w:rsid w:val="00C25EF7"/>
    <w:rsid w:val="00C6566E"/>
    <w:rsid w:val="00C67F2B"/>
    <w:rsid w:val="00C703F4"/>
    <w:rsid w:val="00CA1F55"/>
    <w:rsid w:val="00CC7C61"/>
    <w:rsid w:val="00D060BA"/>
    <w:rsid w:val="00D2729F"/>
    <w:rsid w:val="00D36355"/>
    <w:rsid w:val="00D8009B"/>
    <w:rsid w:val="00DC19C3"/>
    <w:rsid w:val="00DE29F1"/>
    <w:rsid w:val="00E009C1"/>
    <w:rsid w:val="00E00C1F"/>
    <w:rsid w:val="00E27E27"/>
    <w:rsid w:val="00ED1BCA"/>
    <w:rsid w:val="00EE25CA"/>
    <w:rsid w:val="00F04840"/>
    <w:rsid w:val="00F1024A"/>
    <w:rsid w:val="00F5118C"/>
    <w:rsid w:val="00F81777"/>
    <w:rsid w:val="00F8409D"/>
    <w:rsid w:val="00FA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481B"/>
    <w:rPr>
      <w:color w:val="0000FF"/>
      <w:u w:val="single"/>
    </w:rPr>
  </w:style>
  <w:style w:type="paragraph" w:styleId="a4">
    <w:name w:val="No Spacing"/>
    <w:uiPriority w:val="1"/>
    <w:qFormat/>
    <w:rsid w:val="00BF48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BF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1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17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171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10B89-45DE-4E12-9855-465A946E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</dc:creator>
  <cp:lastModifiedBy>pc</cp:lastModifiedBy>
  <cp:revision>92</cp:revision>
  <cp:lastPrinted>2025-08-27T10:47:00Z</cp:lastPrinted>
  <dcterms:created xsi:type="dcterms:W3CDTF">2022-03-16T06:07:00Z</dcterms:created>
  <dcterms:modified xsi:type="dcterms:W3CDTF">2025-08-27T10:50:00Z</dcterms:modified>
</cp:coreProperties>
</file>