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E6" w:rsidRPr="00D442E6" w:rsidRDefault="00D442E6" w:rsidP="00D442E6">
      <w:pPr>
        <w:jc w:val="center"/>
        <w:rPr>
          <w:rFonts w:ascii="Times New Roman" w:hAnsi="Times New Roman"/>
        </w:rPr>
      </w:pPr>
      <w:r w:rsidRPr="00D442E6">
        <w:rPr>
          <w:rFonts w:ascii="Times New Roman" w:hAnsi="Times New Roman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01255159" r:id="rId6"/>
        </w:object>
      </w:r>
    </w:p>
    <w:p w:rsidR="00D442E6" w:rsidRPr="00D442E6" w:rsidRDefault="00D442E6" w:rsidP="00D442E6">
      <w:pPr>
        <w:jc w:val="center"/>
        <w:rPr>
          <w:rFonts w:ascii="Times New Roman" w:hAnsi="Times New Roman"/>
          <w:b/>
          <w:sz w:val="32"/>
          <w:szCs w:val="32"/>
        </w:rPr>
      </w:pPr>
      <w:r w:rsidRPr="00D442E6">
        <w:rPr>
          <w:rFonts w:ascii="Times New Roman" w:hAnsi="Times New Roman"/>
          <w:b/>
          <w:sz w:val="32"/>
          <w:szCs w:val="32"/>
        </w:rPr>
        <w:t>УКРАЇНА</w:t>
      </w:r>
    </w:p>
    <w:p w:rsidR="00D442E6" w:rsidRPr="00D442E6" w:rsidRDefault="00D442E6" w:rsidP="00D442E6">
      <w:pPr>
        <w:jc w:val="center"/>
        <w:rPr>
          <w:rFonts w:ascii="Times New Roman" w:hAnsi="Times New Roman"/>
          <w:b/>
          <w:sz w:val="28"/>
          <w:szCs w:val="28"/>
        </w:rPr>
      </w:pPr>
      <w:r w:rsidRPr="00D442E6">
        <w:rPr>
          <w:rFonts w:ascii="Times New Roman" w:hAnsi="Times New Roman"/>
          <w:b/>
          <w:sz w:val="28"/>
          <w:szCs w:val="28"/>
        </w:rPr>
        <w:t xml:space="preserve">ГАЙСИНСЬКА МІСЬКА РАДА </w:t>
      </w:r>
      <w:r w:rsidRPr="00D442E6">
        <w:rPr>
          <w:rFonts w:ascii="Times New Roman" w:hAnsi="Times New Roman"/>
          <w:b/>
          <w:sz w:val="28"/>
          <w:szCs w:val="28"/>
        </w:rPr>
        <w:br/>
        <w:t>Гайсинського району Вінницької області</w:t>
      </w:r>
    </w:p>
    <w:p w:rsidR="00D442E6" w:rsidRPr="00D442E6" w:rsidRDefault="00D442E6" w:rsidP="00D442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2E6" w:rsidRPr="00D442E6" w:rsidRDefault="00D442E6" w:rsidP="00D442E6">
      <w:pPr>
        <w:jc w:val="center"/>
        <w:rPr>
          <w:rFonts w:ascii="Times New Roman" w:hAnsi="Times New Roman"/>
          <w:b/>
          <w:sz w:val="28"/>
          <w:szCs w:val="28"/>
        </w:rPr>
      </w:pPr>
      <w:r w:rsidRPr="00D442E6">
        <w:rPr>
          <w:rFonts w:ascii="Times New Roman" w:hAnsi="Times New Roman"/>
          <w:b/>
          <w:sz w:val="28"/>
          <w:szCs w:val="28"/>
        </w:rPr>
        <w:t>РІШЕННЯ №</w:t>
      </w:r>
      <w:r w:rsidR="004025FB">
        <w:rPr>
          <w:rFonts w:ascii="Times New Roman" w:hAnsi="Times New Roman"/>
          <w:b/>
          <w:sz w:val="28"/>
          <w:szCs w:val="28"/>
        </w:rPr>
        <w:t>52</w:t>
      </w:r>
    </w:p>
    <w:p w:rsidR="004025FB" w:rsidRDefault="004025FB" w:rsidP="00091053">
      <w:pPr>
        <w:rPr>
          <w:rFonts w:ascii="Times New Roman" w:hAnsi="Times New Roman"/>
          <w:sz w:val="28"/>
          <w:szCs w:val="28"/>
        </w:rPr>
      </w:pPr>
    </w:p>
    <w:p w:rsidR="00091053" w:rsidRPr="004025FB" w:rsidRDefault="004025FB" w:rsidP="004025FB">
      <w:pPr>
        <w:jc w:val="center"/>
        <w:rPr>
          <w:rFonts w:ascii="Times New Roman" w:hAnsi="Times New Roman"/>
          <w:sz w:val="28"/>
          <w:szCs w:val="28"/>
        </w:rPr>
      </w:pPr>
      <w:r w:rsidRPr="004025FB">
        <w:rPr>
          <w:rFonts w:ascii="Times New Roman" w:eastAsia="Calibri" w:hAnsi="Times New Roman"/>
          <w:sz w:val="28"/>
          <w:szCs w:val="28"/>
        </w:rPr>
        <w:t>від «08» грудня 2021 р.                  м. Гайсин                    24 сесія 8 скликання</w:t>
      </w:r>
    </w:p>
    <w:p w:rsidR="004025FB" w:rsidRDefault="004025FB" w:rsidP="00091053">
      <w:pPr>
        <w:autoSpaceDE w:val="0"/>
        <w:autoSpaceDN w:val="0"/>
        <w:adjustRightInd w:val="0"/>
        <w:ind w:firstLine="284"/>
        <w:rPr>
          <w:rFonts w:ascii="Times New Roman" w:hAnsi="Times New Roman"/>
          <w:b/>
          <w:i/>
          <w:sz w:val="28"/>
          <w:szCs w:val="28"/>
        </w:rPr>
      </w:pPr>
    </w:p>
    <w:p w:rsidR="00091053" w:rsidRPr="004025FB" w:rsidRDefault="00091053" w:rsidP="004025F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4025FB">
        <w:rPr>
          <w:rFonts w:ascii="Times New Roman" w:hAnsi="Times New Roman"/>
          <w:b/>
          <w:sz w:val="28"/>
          <w:szCs w:val="28"/>
        </w:rPr>
        <w:t xml:space="preserve">Про надання згоди на прийняття у комунальну власність Гайсинської міської ради Музею </w:t>
      </w:r>
      <w:bookmarkStart w:id="0" w:name="_GoBack"/>
      <w:bookmarkEnd w:id="0"/>
      <w:r w:rsidRPr="004025FB">
        <w:rPr>
          <w:rFonts w:ascii="Times New Roman" w:hAnsi="Times New Roman"/>
          <w:b/>
          <w:sz w:val="28"/>
          <w:szCs w:val="28"/>
        </w:rPr>
        <w:t>АТО та</w:t>
      </w:r>
      <w:r w:rsidRPr="004025FB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затвердження </w:t>
      </w:r>
      <w:r w:rsidR="005B3AB1" w:rsidRPr="004025FB">
        <w:rPr>
          <w:rFonts w:ascii="Times New Roman CYR" w:hAnsi="Times New Roman CYR" w:cs="Times New Roman CYR"/>
          <w:b/>
          <w:bCs/>
          <w:iCs/>
          <w:sz w:val="28"/>
          <w:szCs w:val="28"/>
        </w:rPr>
        <w:t>положень</w:t>
      </w:r>
      <w:r w:rsidRPr="004025FB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</w:t>
      </w:r>
      <w:r w:rsidR="006D1186" w:rsidRPr="004025FB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музеїв, що є структурними підрозділами відділу культури, </w:t>
      </w:r>
      <w:r w:rsidRPr="004025FB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молоді та спорту Гайсинської міської ради </w:t>
      </w:r>
    </w:p>
    <w:p w:rsidR="00091053" w:rsidRDefault="00091053" w:rsidP="00091053">
      <w:pPr>
        <w:rPr>
          <w:rFonts w:ascii="Times New Roman" w:hAnsi="Times New Roman"/>
          <w:sz w:val="28"/>
          <w:szCs w:val="28"/>
        </w:rPr>
      </w:pPr>
    </w:p>
    <w:p w:rsidR="00091053" w:rsidRPr="00797052" w:rsidRDefault="00797052" w:rsidP="00EB1E8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320B1C">
        <w:rPr>
          <w:rFonts w:ascii="Times New Roman CYR" w:hAnsi="Times New Roman CYR" w:cs="Times New Roman CYR"/>
          <w:bCs/>
          <w:iCs/>
          <w:sz w:val="28"/>
          <w:szCs w:val="28"/>
        </w:rPr>
        <w:t>З метою зб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ереження культурно-історичних, природничо-наукових, військово-патріотичних, історико-побутових, етнографічних </w:t>
      </w:r>
      <w:r w:rsidRPr="00320B1C">
        <w:rPr>
          <w:rFonts w:ascii="Times New Roman CYR" w:hAnsi="Times New Roman CYR" w:cs="Times New Roman CYR"/>
          <w:bCs/>
          <w:iCs/>
          <w:sz w:val="28"/>
          <w:szCs w:val="28"/>
        </w:rPr>
        <w:t>цінностей, накопичення та поширення знань через вивчення і демонстрацію унікальних пам'яток матеріальної культури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Гайсинської об’єднаної територіальної громади. </w:t>
      </w:r>
      <w:r w:rsidR="00091053">
        <w:rPr>
          <w:rFonts w:ascii="Times New Roman" w:hAnsi="Times New Roman"/>
          <w:sz w:val="28"/>
          <w:szCs w:val="28"/>
        </w:rPr>
        <w:t xml:space="preserve">Розглянувши клопотання начальника відділу культури, молоді та спорту </w:t>
      </w:r>
      <w:proofErr w:type="spellStart"/>
      <w:r w:rsidR="00091053">
        <w:rPr>
          <w:rFonts w:ascii="Times New Roman" w:hAnsi="Times New Roman"/>
          <w:sz w:val="28"/>
          <w:szCs w:val="28"/>
        </w:rPr>
        <w:t>Ричкова</w:t>
      </w:r>
      <w:proofErr w:type="spellEnd"/>
      <w:r w:rsidR="00091053">
        <w:rPr>
          <w:rFonts w:ascii="Times New Roman" w:hAnsi="Times New Roman"/>
          <w:sz w:val="28"/>
          <w:szCs w:val="28"/>
        </w:rPr>
        <w:t xml:space="preserve"> М.Л. від </w:t>
      </w:r>
      <w:r w:rsidR="006D1186">
        <w:rPr>
          <w:rFonts w:ascii="Times New Roman" w:hAnsi="Times New Roman"/>
          <w:sz w:val="28"/>
          <w:szCs w:val="28"/>
        </w:rPr>
        <w:t>08</w:t>
      </w:r>
      <w:r w:rsidR="00091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 w:rsidR="006D1186">
        <w:rPr>
          <w:rFonts w:ascii="Times New Roman" w:hAnsi="Times New Roman"/>
          <w:sz w:val="28"/>
          <w:szCs w:val="28"/>
        </w:rPr>
        <w:t>стопада</w:t>
      </w:r>
      <w:r w:rsidR="00091053">
        <w:rPr>
          <w:rFonts w:ascii="Times New Roman" w:hAnsi="Times New Roman"/>
          <w:sz w:val="28"/>
          <w:szCs w:val="28"/>
        </w:rPr>
        <w:t xml:space="preserve"> 2021р. №</w:t>
      </w:r>
      <w:r w:rsidR="006D1186">
        <w:rPr>
          <w:rFonts w:ascii="Times New Roman" w:hAnsi="Times New Roman"/>
          <w:sz w:val="28"/>
          <w:szCs w:val="28"/>
        </w:rPr>
        <w:t>_</w:t>
      </w:r>
      <w:r w:rsidR="00EB1E83" w:rsidRPr="00EB1E83">
        <w:rPr>
          <w:rFonts w:ascii="Times New Roman" w:hAnsi="Times New Roman"/>
          <w:sz w:val="28"/>
          <w:szCs w:val="28"/>
          <w:u w:val="single"/>
        </w:rPr>
        <w:t>240</w:t>
      </w:r>
      <w:r w:rsidR="000910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797052">
        <w:rPr>
          <w:rFonts w:ascii="Times New Roman" w:hAnsi="Times New Roman"/>
          <w:sz w:val="28"/>
          <w:szCs w:val="28"/>
        </w:rPr>
        <w:t>ро надання згоди на прийняття у комунальну власність Гайсинської міської ради Музею АТО та затвердження положень деяких структурних підрозділів відділу культури молоді та спорту Гайсинської міської ради , а саме положення Музею гончарного мистецтва (музей-садиба братів Герасименків), положення Музею ветеранів Афганістану, положення Музею Василя Стуса, положення Музею фольклору імені Г.Т. Танцюри, положення Музею «Пам’ять Чорнобиля» та затвердження положення Музею АТО</w:t>
      </w:r>
      <w:r>
        <w:rPr>
          <w:rFonts w:ascii="Times New Roman" w:hAnsi="Times New Roman"/>
          <w:sz w:val="28"/>
          <w:szCs w:val="28"/>
        </w:rPr>
        <w:t xml:space="preserve">, </w:t>
      </w:r>
      <w:r w:rsidR="00091053">
        <w:rPr>
          <w:rFonts w:ascii="Times New Roman" w:hAnsi="Times New Roman"/>
          <w:sz w:val="28"/>
          <w:szCs w:val="28"/>
        </w:rPr>
        <w:t xml:space="preserve">відповідно до ст. 25, ст.26, ст.59, ст.60 Закону України «Про місцеве самоврядування в Україні», п. 10 Прикінцевих та перехідних положень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Закону України «Про музеї та музейну справу», </w:t>
      </w:r>
      <w:r w:rsidR="00091053">
        <w:rPr>
          <w:rFonts w:ascii="Times New Roman" w:hAnsi="Times New Roman"/>
          <w:sz w:val="28"/>
          <w:szCs w:val="28"/>
        </w:rPr>
        <w:t>рішення №2 Гайсинської міської ради від 14 січня 2021р. «Про надання згоди на прийняття у комунальну власність Гайсинської міської ради закладів культури та іншого індивідуально визначеного майна зі спільної власності територіальних громад сіл, міста Гайсинського району Вінницької області», міська рада</w:t>
      </w:r>
    </w:p>
    <w:p w:rsidR="00091053" w:rsidRDefault="00091053" w:rsidP="000910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:rsidR="00091053" w:rsidRDefault="00091053" w:rsidP="00091053">
      <w:pPr>
        <w:ind w:firstLine="709"/>
      </w:pPr>
    </w:p>
    <w:p w:rsidR="00091053" w:rsidRDefault="00797052" w:rsidP="004025FB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згоду на прийняття зі спільної власності Гайсинського району у комунальну власність Гайсинської міської ради</w:t>
      </w:r>
      <w:r w:rsidR="00091053">
        <w:rPr>
          <w:rFonts w:ascii="Times New Roman" w:hAnsi="Times New Roman"/>
          <w:sz w:val="28"/>
          <w:szCs w:val="28"/>
        </w:rPr>
        <w:t xml:space="preserve"> Музею АТО, розташованого за адресою: вул. 1 Травня, 48, м. Гайсин, Вінницька обл., 23700.</w:t>
      </w:r>
    </w:p>
    <w:p w:rsidR="00091053" w:rsidRPr="000E741A" w:rsidRDefault="00091053" w:rsidP="004025FB">
      <w:pPr>
        <w:pStyle w:val="a4"/>
        <w:ind w:left="567" w:hanging="567"/>
        <w:rPr>
          <w:rFonts w:ascii="Times New Roman" w:hAnsi="Times New Roman"/>
          <w:sz w:val="28"/>
          <w:szCs w:val="28"/>
        </w:rPr>
      </w:pPr>
    </w:p>
    <w:p w:rsidR="00091053" w:rsidRPr="00A36EA4" w:rsidRDefault="00091053" w:rsidP="004025FB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Затвердити </w:t>
      </w:r>
      <w:r w:rsidR="00797052">
        <w:rPr>
          <w:rFonts w:ascii="Times New Roman" w:hAnsi="Times New Roman"/>
          <w:sz w:val="28"/>
          <w:szCs w:val="28"/>
        </w:rPr>
        <w:t>положення</w:t>
      </w:r>
      <w:r w:rsidRPr="000E741A">
        <w:rPr>
          <w:rFonts w:ascii="Times New Roman" w:hAnsi="Times New Roman"/>
          <w:sz w:val="28"/>
          <w:szCs w:val="28"/>
        </w:rPr>
        <w:t xml:space="preserve"> Музею гончарного мистецтва (музей-сади</w:t>
      </w:r>
      <w:r>
        <w:rPr>
          <w:rFonts w:ascii="Times New Roman" w:hAnsi="Times New Roman"/>
          <w:sz w:val="28"/>
          <w:szCs w:val="28"/>
        </w:rPr>
        <w:t xml:space="preserve">ба братів Герасименків), </w:t>
      </w:r>
      <w:r w:rsidR="00797052">
        <w:rPr>
          <w:rFonts w:ascii="Times New Roman" w:hAnsi="Times New Roman"/>
          <w:sz w:val="28"/>
          <w:szCs w:val="28"/>
        </w:rPr>
        <w:t>положення</w:t>
      </w:r>
      <w:r w:rsidRPr="000E741A">
        <w:rPr>
          <w:rFonts w:ascii="Times New Roman" w:hAnsi="Times New Roman"/>
          <w:sz w:val="28"/>
          <w:szCs w:val="28"/>
        </w:rPr>
        <w:t xml:space="preserve"> Музею ветеранів Афганістану, </w:t>
      </w:r>
      <w:r w:rsidR="00797052">
        <w:rPr>
          <w:rFonts w:ascii="Times New Roman" w:hAnsi="Times New Roman"/>
          <w:sz w:val="28"/>
          <w:szCs w:val="28"/>
        </w:rPr>
        <w:t xml:space="preserve">положення </w:t>
      </w:r>
      <w:r w:rsidRPr="000E741A">
        <w:rPr>
          <w:rFonts w:ascii="Times New Roman" w:hAnsi="Times New Roman"/>
          <w:sz w:val="28"/>
          <w:szCs w:val="28"/>
        </w:rPr>
        <w:t xml:space="preserve">Музею Василя Стуса, </w:t>
      </w:r>
      <w:r w:rsidR="00797052">
        <w:rPr>
          <w:rFonts w:ascii="Times New Roman" w:hAnsi="Times New Roman"/>
          <w:sz w:val="28"/>
          <w:szCs w:val="28"/>
        </w:rPr>
        <w:t>положення</w:t>
      </w:r>
      <w:r w:rsidRPr="000E741A">
        <w:rPr>
          <w:rFonts w:ascii="Times New Roman" w:hAnsi="Times New Roman"/>
          <w:sz w:val="28"/>
          <w:szCs w:val="28"/>
        </w:rPr>
        <w:t xml:space="preserve"> Музею фольклору імені Г.Т. Танцюри, </w:t>
      </w:r>
      <w:r w:rsidR="00797052">
        <w:rPr>
          <w:rFonts w:ascii="Times New Roman" w:hAnsi="Times New Roman"/>
          <w:sz w:val="28"/>
          <w:szCs w:val="28"/>
        </w:rPr>
        <w:t>положення</w:t>
      </w:r>
      <w:r w:rsidRPr="000E741A">
        <w:rPr>
          <w:rFonts w:ascii="Times New Roman" w:hAnsi="Times New Roman"/>
          <w:sz w:val="28"/>
          <w:szCs w:val="28"/>
        </w:rPr>
        <w:t xml:space="preserve"> Музею «Пам’ять Чорнобиля» </w:t>
      </w:r>
      <w:r>
        <w:rPr>
          <w:rFonts w:ascii="Times New Roman" w:hAnsi="Times New Roman"/>
          <w:bCs/>
          <w:iCs/>
          <w:sz w:val="28"/>
          <w:szCs w:val="28"/>
        </w:rPr>
        <w:t xml:space="preserve">у новій редакції та </w:t>
      </w:r>
      <w:r w:rsidR="00797052">
        <w:rPr>
          <w:rFonts w:ascii="Times New Roman" w:hAnsi="Times New Roman"/>
          <w:bCs/>
          <w:iCs/>
          <w:sz w:val="28"/>
          <w:szCs w:val="28"/>
        </w:rPr>
        <w:t>положення</w:t>
      </w:r>
      <w:r>
        <w:rPr>
          <w:rFonts w:ascii="Times New Roman" w:hAnsi="Times New Roman"/>
          <w:bCs/>
          <w:iCs/>
          <w:sz w:val="28"/>
          <w:szCs w:val="28"/>
        </w:rPr>
        <w:t xml:space="preserve"> Музею АТО.</w:t>
      </w:r>
    </w:p>
    <w:p w:rsidR="00091053" w:rsidRDefault="00091053" w:rsidP="004025FB">
      <w:pPr>
        <w:pStyle w:val="a4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091053" w:rsidRPr="00091053" w:rsidRDefault="00797052" w:rsidP="004025FB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Уповноважити міського голову</w:t>
      </w:r>
      <w:r w:rsidR="00091053" w:rsidRPr="00A36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53" w:rsidRPr="00A36EA4">
        <w:rPr>
          <w:rFonts w:ascii="Times New Roman" w:hAnsi="Times New Roman"/>
          <w:sz w:val="28"/>
          <w:szCs w:val="28"/>
        </w:rPr>
        <w:t>Гука</w:t>
      </w:r>
      <w:proofErr w:type="spellEnd"/>
      <w:r w:rsidR="00091053" w:rsidRPr="00A36EA4">
        <w:rPr>
          <w:rFonts w:ascii="Times New Roman" w:hAnsi="Times New Roman"/>
          <w:sz w:val="28"/>
          <w:szCs w:val="28"/>
        </w:rPr>
        <w:t xml:space="preserve"> А.І. на підписання </w:t>
      </w:r>
      <w:r>
        <w:rPr>
          <w:rFonts w:ascii="Times New Roman" w:hAnsi="Times New Roman"/>
          <w:sz w:val="28"/>
          <w:szCs w:val="28"/>
        </w:rPr>
        <w:t xml:space="preserve">положення </w:t>
      </w:r>
      <w:r w:rsidR="00091053" w:rsidRPr="000E741A">
        <w:rPr>
          <w:rFonts w:ascii="Times New Roman" w:hAnsi="Times New Roman"/>
          <w:sz w:val="28"/>
          <w:szCs w:val="28"/>
        </w:rPr>
        <w:t>Музею гончарного мистецтва (музей-сади</w:t>
      </w:r>
      <w:r w:rsidR="00091053">
        <w:rPr>
          <w:rFonts w:ascii="Times New Roman" w:hAnsi="Times New Roman"/>
          <w:sz w:val="28"/>
          <w:szCs w:val="28"/>
        </w:rPr>
        <w:t xml:space="preserve">ба братів Герасименків), </w:t>
      </w:r>
      <w:r>
        <w:rPr>
          <w:rFonts w:ascii="Times New Roman" w:hAnsi="Times New Roman"/>
          <w:sz w:val="28"/>
          <w:szCs w:val="28"/>
        </w:rPr>
        <w:t>положення</w:t>
      </w:r>
      <w:r w:rsidR="00091053" w:rsidRPr="000E741A">
        <w:rPr>
          <w:rFonts w:ascii="Times New Roman" w:hAnsi="Times New Roman"/>
          <w:sz w:val="28"/>
          <w:szCs w:val="28"/>
        </w:rPr>
        <w:t xml:space="preserve"> Музею ветеранів Афганістану, </w:t>
      </w:r>
      <w:r>
        <w:rPr>
          <w:rFonts w:ascii="Times New Roman" w:hAnsi="Times New Roman"/>
          <w:sz w:val="28"/>
          <w:szCs w:val="28"/>
        </w:rPr>
        <w:t>положення</w:t>
      </w:r>
      <w:r w:rsidR="00091053" w:rsidRPr="000E741A">
        <w:rPr>
          <w:rFonts w:ascii="Times New Roman" w:hAnsi="Times New Roman"/>
          <w:sz w:val="28"/>
          <w:szCs w:val="28"/>
        </w:rPr>
        <w:t xml:space="preserve"> Музею Василя Стуса, </w:t>
      </w:r>
      <w:r>
        <w:rPr>
          <w:rFonts w:ascii="Times New Roman" w:hAnsi="Times New Roman"/>
          <w:sz w:val="28"/>
          <w:szCs w:val="28"/>
        </w:rPr>
        <w:t>положення</w:t>
      </w:r>
      <w:r w:rsidR="00091053" w:rsidRPr="000E741A">
        <w:rPr>
          <w:rFonts w:ascii="Times New Roman" w:hAnsi="Times New Roman"/>
          <w:sz w:val="28"/>
          <w:szCs w:val="28"/>
        </w:rPr>
        <w:t xml:space="preserve"> Музею фольклору імені Г.Т. Танцюри, </w:t>
      </w:r>
      <w:r>
        <w:rPr>
          <w:rFonts w:ascii="Times New Roman" w:hAnsi="Times New Roman"/>
          <w:sz w:val="28"/>
          <w:szCs w:val="28"/>
        </w:rPr>
        <w:t>положення</w:t>
      </w:r>
      <w:r w:rsidR="00091053" w:rsidRPr="000E741A">
        <w:rPr>
          <w:rFonts w:ascii="Times New Roman" w:hAnsi="Times New Roman"/>
          <w:sz w:val="28"/>
          <w:szCs w:val="28"/>
        </w:rPr>
        <w:t xml:space="preserve"> Музею «Пам’ять Чорнобиля» </w:t>
      </w:r>
      <w:r w:rsidR="00091053">
        <w:rPr>
          <w:rFonts w:ascii="Times New Roman" w:hAnsi="Times New Roman"/>
          <w:bCs/>
          <w:iCs/>
          <w:sz w:val="28"/>
          <w:szCs w:val="28"/>
        </w:rPr>
        <w:t xml:space="preserve">та </w:t>
      </w:r>
      <w:r>
        <w:rPr>
          <w:rFonts w:ascii="Times New Roman" w:hAnsi="Times New Roman"/>
          <w:bCs/>
          <w:iCs/>
          <w:sz w:val="28"/>
          <w:szCs w:val="28"/>
        </w:rPr>
        <w:t>положення</w:t>
      </w:r>
      <w:r w:rsidR="00091053">
        <w:rPr>
          <w:rFonts w:ascii="Times New Roman" w:hAnsi="Times New Roman"/>
          <w:bCs/>
          <w:iCs/>
          <w:sz w:val="28"/>
          <w:szCs w:val="28"/>
        </w:rPr>
        <w:t xml:space="preserve"> Музею АТО.</w:t>
      </w:r>
    </w:p>
    <w:p w:rsidR="00091053" w:rsidRPr="00091053" w:rsidRDefault="00091053" w:rsidP="004025FB">
      <w:pPr>
        <w:pStyle w:val="a4"/>
        <w:ind w:left="567" w:hanging="567"/>
        <w:rPr>
          <w:rFonts w:ascii="Times New Roman" w:hAnsi="Times New Roman"/>
          <w:sz w:val="28"/>
          <w:szCs w:val="28"/>
        </w:rPr>
      </w:pPr>
    </w:p>
    <w:p w:rsidR="00091053" w:rsidRPr="00091053" w:rsidRDefault="00091053" w:rsidP="004025FB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91053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питань освіти, культури, спорту, духовного розвитку та молодіжної політики</w:t>
      </w:r>
      <w:r w:rsidR="004025FB">
        <w:rPr>
          <w:rFonts w:ascii="Times New Roman" w:hAnsi="Times New Roman"/>
          <w:sz w:val="28"/>
          <w:szCs w:val="28"/>
        </w:rPr>
        <w:t xml:space="preserve"> </w:t>
      </w:r>
      <w:r w:rsidRPr="00091053">
        <w:rPr>
          <w:rFonts w:ascii="Times New Roman" w:hAnsi="Times New Roman"/>
          <w:sz w:val="28"/>
          <w:szCs w:val="28"/>
        </w:rPr>
        <w:t>(</w:t>
      </w:r>
      <w:proofErr w:type="spellStart"/>
      <w:r w:rsidR="004025FB">
        <w:rPr>
          <w:rFonts w:ascii="Times New Roman" w:hAnsi="Times New Roman"/>
          <w:sz w:val="28"/>
          <w:szCs w:val="28"/>
        </w:rPr>
        <w:t>Вдовцова</w:t>
      </w:r>
      <w:proofErr w:type="spellEnd"/>
      <w:r w:rsidR="004025FB">
        <w:rPr>
          <w:rFonts w:ascii="Times New Roman" w:hAnsi="Times New Roman"/>
          <w:sz w:val="28"/>
          <w:szCs w:val="28"/>
        </w:rPr>
        <w:t xml:space="preserve"> Т</w:t>
      </w:r>
      <w:r w:rsidRPr="00091053">
        <w:rPr>
          <w:rFonts w:ascii="Times New Roman" w:hAnsi="Times New Roman"/>
          <w:sz w:val="28"/>
          <w:szCs w:val="28"/>
        </w:rPr>
        <w:t>.</w:t>
      </w:r>
      <w:r w:rsidR="004025FB">
        <w:rPr>
          <w:rFonts w:ascii="Times New Roman" w:hAnsi="Times New Roman"/>
          <w:sz w:val="28"/>
          <w:szCs w:val="28"/>
        </w:rPr>
        <w:t>А.</w:t>
      </w:r>
      <w:r w:rsidRPr="00091053">
        <w:rPr>
          <w:rFonts w:ascii="Times New Roman" w:hAnsi="Times New Roman"/>
          <w:sz w:val="28"/>
          <w:szCs w:val="28"/>
        </w:rPr>
        <w:t>)</w:t>
      </w:r>
    </w:p>
    <w:p w:rsidR="00091053" w:rsidRDefault="00091053" w:rsidP="00091053">
      <w:pPr>
        <w:pStyle w:val="a4"/>
        <w:rPr>
          <w:rFonts w:ascii="Times New Roman" w:hAnsi="Times New Roman"/>
          <w:sz w:val="28"/>
          <w:szCs w:val="28"/>
        </w:rPr>
      </w:pPr>
    </w:p>
    <w:p w:rsidR="00091053" w:rsidRDefault="00091053" w:rsidP="00091053">
      <w:pPr>
        <w:pStyle w:val="a4"/>
        <w:rPr>
          <w:rFonts w:ascii="Times New Roman" w:hAnsi="Times New Roman"/>
          <w:sz w:val="28"/>
          <w:szCs w:val="28"/>
        </w:rPr>
      </w:pPr>
    </w:p>
    <w:p w:rsidR="00091053" w:rsidRDefault="00091053" w:rsidP="004025F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32BD">
        <w:rPr>
          <w:rFonts w:ascii="Times New Roman" w:hAnsi="Times New Roman"/>
          <w:b/>
          <w:sz w:val="28"/>
          <w:szCs w:val="28"/>
        </w:rPr>
        <w:t xml:space="preserve">Міський голова                         </w:t>
      </w:r>
      <w:r w:rsidR="004025F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E932BD">
        <w:rPr>
          <w:rFonts w:ascii="Times New Roman" w:hAnsi="Times New Roman"/>
          <w:b/>
          <w:sz w:val="28"/>
          <w:szCs w:val="28"/>
        </w:rPr>
        <w:t>А</w:t>
      </w:r>
      <w:r w:rsidR="004025FB">
        <w:rPr>
          <w:rFonts w:ascii="Times New Roman" w:hAnsi="Times New Roman"/>
          <w:b/>
          <w:sz w:val="28"/>
          <w:szCs w:val="28"/>
        </w:rPr>
        <w:t>натолій ГУК</w:t>
      </w:r>
    </w:p>
    <w:p w:rsidR="00091053" w:rsidRDefault="00091053"/>
    <w:sectPr w:rsidR="00091053" w:rsidSect="0001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02E8"/>
    <w:multiLevelType w:val="hybridMultilevel"/>
    <w:tmpl w:val="68B2DDE2"/>
    <w:lvl w:ilvl="0" w:tplc="FA70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FB15FB"/>
    <w:multiLevelType w:val="hybridMultilevel"/>
    <w:tmpl w:val="D3A052C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3"/>
    <w:rsid w:val="00013BB0"/>
    <w:rsid w:val="00091053"/>
    <w:rsid w:val="00165A27"/>
    <w:rsid w:val="00235DAF"/>
    <w:rsid w:val="004025FB"/>
    <w:rsid w:val="00594970"/>
    <w:rsid w:val="005B3AB1"/>
    <w:rsid w:val="006D1186"/>
    <w:rsid w:val="00797052"/>
    <w:rsid w:val="00C15571"/>
    <w:rsid w:val="00CD1DE9"/>
    <w:rsid w:val="00D442E6"/>
    <w:rsid w:val="00EB1E83"/>
    <w:rsid w:val="00F16336"/>
    <w:rsid w:val="00F9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684A1D"/>
  <w15:docId w15:val="{5B551528-15AD-45D6-8052-8777C89E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05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91053"/>
    <w:pPr>
      <w:autoSpaceDE w:val="0"/>
      <w:autoSpaceDN w:val="0"/>
      <w:jc w:val="center"/>
    </w:pPr>
    <w:rPr>
      <w:rFonts w:ascii="Times New Roman" w:hAnsi="Times New Roman"/>
      <w:b/>
      <w:bCs/>
      <w:color w:val="000080"/>
      <w:sz w:val="28"/>
      <w:szCs w:val="28"/>
    </w:rPr>
  </w:style>
  <w:style w:type="paragraph" w:styleId="a4">
    <w:name w:val="List Paragraph"/>
    <w:basedOn w:val="a"/>
    <w:uiPriority w:val="34"/>
    <w:qFormat/>
    <w:rsid w:val="000910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2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2E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User-ST</cp:lastModifiedBy>
  <cp:revision>2</cp:revision>
  <cp:lastPrinted>2021-12-17T12:06:00Z</cp:lastPrinted>
  <dcterms:created xsi:type="dcterms:W3CDTF">2021-12-17T12:06:00Z</dcterms:created>
  <dcterms:modified xsi:type="dcterms:W3CDTF">2021-12-17T12:06:00Z</dcterms:modified>
</cp:coreProperties>
</file>