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753" w:rsidRDefault="00B85753" w:rsidP="00B85753">
      <w:pPr>
        <w:jc w:val="center"/>
        <w:rPr>
          <w:lang w:eastAsia="ru-RU"/>
        </w:rPr>
      </w:pPr>
      <w:r>
        <w:rPr>
          <w:lang w:val="ru-RU" w:eastAsia="ru-RU"/>
        </w:rP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8.25pt;height:51.75pt" o:ole="" fillcolor="window">
            <v:imagedata r:id="rId6" o:title=""/>
          </v:shape>
          <o:OLEObject Type="Embed" ProgID="Word.Picture.8" ShapeID="_x0000_i1027" DrawAspect="Content" ObjectID="_1702371612" r:id="rId7"/>
        </w:object>
      </w:r>
    </w:p>
    <w:p w:rsidR="00B85753" w:rsidRDefault="00B85753" w:rsidP="00B857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B85753" w:rsidRDefault="00B85753" w:rsidP="00B857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B85753" w:rsidRDefault="00B85753" w:rsidP="00B85753">
      <w:pPr>
        <w:jc w:val="center"/>
        <w:rPr>
          <w:b/>
          <w:sz w:val="28"/>
          <w:szCs w:val="28"/>
        </w:rPr>
      </w:pPr>
    </w:p>
    <w:p w:rsidR="00B85753" w:rsidRDefault="00B85753" w:rsidP="00B857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 №</w:t>
      </w:r>
      <w:r>
        <w:rPr>
          <w:b/>
          <w:sz w:val="28"/>
          <w:szCs w:val="28"/>
        </w:rPr>
        <w:t>7</w:t>
      </w:r>
    </w:p>
    <w:p w:rsidR="00B85753" w:rsidRDefault="00B85753" w:rsidP="00B85753">
      <w:pPr>
        <w:jc w:val="center"/>
        <w:rPr>
          <w:b/>
          <w:sz w:val="14"/>
          <w:szCs w:val="28"/>
          <w:lang w:val="ru-RU"/>
        </w:rPr>
      </w:pPr>
    </w:p>
    <w:p w:rsidR="00B85753" w:rsidRDefault="00B85753" w:rsidP="00B8575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«24» грудня  2021р.                    м. Гайсин                    26 сесія 8 скликання</w:t>
      </w:r>
    </w:p>
    <w:p w:rsidR="00A05311" w:rsidRPr="00655A4F" w:rsidRDefault="00A05311" w:rsidP="00655A4F">
      <w:pPr>
        <w:jc w:val="center"/>
        <w:rPr>
          <w:sz w:val="28"/>
          <w:szCs w:val="28"/>
        </w:rPr>
      </w:pPr>
    </w:p>
    <w:p w:rsidR="001B2077" w:rsidRDefault="006F4C5D" w:rsidP="001B2077">
      <w:pPr>
        <w:jc w:val="center"/>
        <w:rPr>
          <w:b/>
          <w:iCs/>
          <w:sz w:val="28"/>
          <w:szCs w:val="28"/>
        </w:rPr>
      </w:pPr>
      <w:bookmarkStart w:id="0" w:name="_GoBack"/>
      <w:bookmarkEnd w:id="0"/>
      <w:r>
        <w:rPr>
          <w:b/>
          <w:iCs/>
          <w:sz w:val="28"/>
          <w:szCs w:val="28"/>
        </w:rPr>
        <w:t xml:space="preserve">Про </w:t>
      </w:r>
      <w:r w:rsidR="00224EA3">
        <w:rPr>
          <w:b/>
          <w:iCs/>
          <w:sz w:val="28"/>
          <w:szCs w:val="28"/>
        </w:rPr>
        <w:t>затвердження структури</w:t>
      </w:r>
      <w:r w:rsidR="001B2077">
        <w:rPr>
          <w:b/>
          <w:iCs/>
          <w:sz w:val="28"/>
          <w:szCs w:val="28"/>
        </w:rPr>
        <w:t xml:space="preserve"> та штатної чисельності</w:t>
      </w:r>
      <w:r w:rsidR="00224EA3">
        <w:rPr>
          <w:b/>
          <w:iCs/>
          <w:sz w:val="28"/>
          <w:szCs w:val="28"/>
        </w:rPr>
        <w:t xml:space="preserve"> апарату </w:t>
      </w:r>
      <w:r w:rsidR="001B2077">
        <w:rPr>
          <w:b/>
          <w:iCs/>
          <w:sz w:val="28"/>
          <w:szCs w:val="28"/>
        </w:rPr>
        <w:t xml:space="preserve">виконавчого комітету </w:t>
      </w:r>
      <w:r w:rsidR="00224EA3">
        <w:rPr>
          <w:b/>
          <w:iCs/>
          <w:sz w:val="28"/>
          <w:szCs w:val="28"/>
        </w:rPr>
        <w:t xml:space="preserve">Гайсинської міської ради </w:t>
      </w:r>
    </w:p>
    <w:p w:rsidR="00640A37" w:rsidRPr="00640A37" w:rsidRDefault="00224EA3" w:rsidP="001B2077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на 2022 рік</w:t>
      </w:r>
    </w:p>
    <w:p w:rsidR="001B2077" w:rsidRDefault="001B2077" w:rsidP="001B2077">
      <w:pPr>
        <w:ind w:firstLine="708"/>
        <w:jc w:val="both"/>
        <w:rPr>
          <w:sz w:val="28"/>
          <w:szCs w:val="28"/>
        </w:rPr>
      </w:pPr>
    </w:p>
    <w:p w:rsidR="00640A37" w:rsidRPr="001B2077" w:rsidRDefault="001B2077" w:rsidP="001B2077">
      <w:pPr>
        <w:ind w:firstLine="708"/>
        <w:jc w:val="both"/>
        <w:rPr>
          <w:rStyle w:val="2"/>
          <w:color w:val="000000"/>
        </w:rPr>
      </w:pPr>
      <w:r w:rsidRPr="001B2077">
        <w:rPr>
          <w:sz w:val="28"/>
          <w:szCs w:val="28"/>
        </w:rPr>
        <w:t>З  метою  забезпечення  повноцінної діяльності Гайсинської міської ради</w:t>
      </w:r>
      <w:r w:rsidR="006F172A" w:rsidRPr="001B2077">
        <w:rPr>
          <w:rStyle w:val="2"/>
          <w:color w:val="000000"/>
        </w:rPr>
        <w:t>,</w:t>
      </w:r>
      <w:r w:rsidRPr="001B2077">
        <w:rPr>
          <w:rStyle w:val="2"/>
          <w:color w:val="000000"/>
        </w:rPr>
        <w:t xml:space="preserve"> </w:t>
      </w:r>
      <w:r w:rsidRPr="001B2077">
        <w:rPr>
          <w:sz w:val="28"/>
          <w:szCs w:val="28"/>
        </w:rPr>
        <w:t>відповідно</w:t>
      </w:r>
      <w:r>
        <w:rPr>
          <w:sz w:val="28"/>
          <w:szCs w:val="28"/>
        </w:rPr>
        <w:t xml:space="preserve"> до ст. 25, п.5 ч.1 ст.</w:t>
      </w:r>
      <w:r w:rsidRPr="001B2077">
        <w:rPr>
          <w:sz w:val="28"/>
          <w:szCs w:val="28"/>
        </w:rPr>
        <w:t xml:space="preserve"> 26</w:t>
      </w:r>
      <w:r>
        <w:rPr>
          <w:sz w:val="28"/>
          <w:szCs w:val="28"/>
        </w:rPr>
        <w:t xml:space="preserve">, 59 </w:t>
      </w:r>
      <w:r w:rsidRPr="001B2077">
        <w:rPr>
          <w:sz w:val="28"/>
          <w:szCs w:val="28"/>
        </w:rPr>
        <w:t>Закону України «Про місцеве самоврядування в Україні», постанови Кабінету Міністрів України від 09.03.2006 р. №268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 w:rsidR="00762271">
        <w:rPr>
          <w:sz w:val="28"/>
          <w:szCs w:val="28"/>
        </w:rPr>
        <w:t>,</w:t>
      </w:r>
      <w:r w:rsidR="00640A37" w:rsidRPr="001B2077">
        <w:rPr>
          <w:rStyle w:val="2"/>
          <w:color w:val="000000"/>
        </w:rPr>
        <w:t xml:space="preserve"> Гайсинська міська рада </w:t>
      </w:r>
    </w:p>
    <w:p w:rsidR="00655A4F" w:rsidRDefault="00655A4F" w:rsidP="00815189">
      <w:pPr>
        <w:jc w:val="center"/>
        <w:rPr>
          <w:sz w:val="28"/>
          <w:szCs w:val="28"/>
        </w:rPr>
      </w:pPr>
    </w:p>
    <w:p w:rsidR="00815189" w:rsidRDefault="003F54CB" w:rsidP="009D2F67">
      <w:pPr>
        <w:jc w:val="center"/>
        <w:rPr>
          <w:sz w:val="28"/>
          <w:szCs w:val="28"/>
        </w:rPr>
      </w:pPr>
      <w:r w:rsidRPr="009511AD">
        <w:rPr>
          <w:sz w:val="28"/>
          <w:szCs w:val="28"/>
        </w:rPr>
        <w:t>ВИРІШИЛА:</w:t>
      </w:r>
    </w:p>
    <w:p w:rsidR="009D2F67" w:rsidRPr="009D2F67" w:rsidRDefault="009D2F67" w:rsidP="009D2F67">
      <w:pPr>
        <w:jc w:val="center"/>
        <w:rPr>
          <w:sz w:val="28"/>
          <w:szCs w:val="28"/>
        </w:rPr>
      </w:pPr>
    </w:p>
    <w:p w:rsidR="00BC2D0F" w:rsidRPr="00762271" w:rsidRDefault="00762271" w:rsidP="00762271">
      <w:pPr>
        <w:ind w:firstLine="708"/>
        <w:jc w:val="both"/>
        <w:rPr>
          <w:sz w:val="28"/>
          <w:szCs w:val="28"/>
        </w:rPr>
      </w:pPr>
      <w:r w:rsidRPr="00762271"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62271">
        <w:rPr>
          <w:sz w:val="28"/>
          <w:szCs w:val="28"/>
        </w:rPr>
        <w:t>Затвердити структуру та штатну чисельність апарату виконавчого комітету Гайсинської міської ради на 2022 рік у кількості 94 штатні одиниці</w:t>
      </w:r>
      <w:r>
        <w:rPr>
          <w:sz w:val="28"/>
          <w:szCs w:val="28"/>
        </w:rPr>
        <w:t xml:space="preserve"> (додається)</w:t>
      </w:r>
      <w:r w:rsidRPr="00762271">
        <w:rPr>
          <w:sz w:val="28"/>
          <w:szCs w:val="28"/>
        </w:rPr>
        <w:t>.</w:t>
      </w:r>
    </w:p>
    <w:p w:rsidR="00762271" w:rsidRDefault="00762271" w:rsidP="00762271">
      <w:pPr>
        <w:ind w:firstLine="708"/>
        <w:rPr>
          <w:rStyle w:val="2"/>
          <w:color w:val="000000"/>
        </w:rPr>
      </w:pPr>
    </w:p>
    <w:p w:rsidR="00762271" w:rsidRDefault="00762271" w:rsidP="00762271">
      <w:pPr>
        <w:pStyle w:val="aa"/>
        <w:ind w:firstLine="708"/>
        <w:jc w:val="both"/>
        <w:rPr>
          <w:sz w:val="28"/>
          <w:szCs w:val="28"/>
        </w:rPr>
      </w:pPr>
      <w:r>
        <w:rPr>
          <w:rStyle w:val="2"/>
          <w:color w:val="000000"/>
        </w:rPr>
        <w:t xml:space="preserve">2. </w:t>
      </w:r>
      <w:r w:rsidRPr="00762271">
        <w:rPr>
          <w:sz w:val="28"/>
          <w:szCs w:val="28"/>
        </w:rPr>
        <w:t>Відділу бухгалтерської служби ради здійснювати нарахування та виплату заробітної плати працівникам апарату та виконавчого комітету у відповідності до</w:t>
      </w:r>
      <w:r>
        <w:rPr>
          <w:sz w:val="28"/>
          <w:szCs w:val="28"/>
        </w:rPr>
        <w:t xml:space="preserve"> норм</w:t>
      </w:r>
      <w:r w:rsidRPr="00762271">
        <w:rPr>
          <w:sz w:val="28"/>
          <w:szCs w:val="28"/>
        </w:rPr>
        <w:t xml:space="preserve"> чинного законодавства</w:t>
      </w:r>
      <w:r>
        <w:rPr>
          <w:sz w:val="28"/>
          <w:szCs w:val="28"/>
        </w:rPr>
        <w:t xml:space="preserve"> у межах кошторисних призначень.</w:t>
      </w:r>
    </w:p>
    <w:p w:rsidR="00762271" w:rsidRDefault="00762271" w:rsidP="00762271">
      <w:pPr>
        <w:pStyle w:val="aa"/>
        <w:ind w:firstLine="708"/>
        <w:jc w:val="both"/>
        <w:rPr>
          <w:sz w:val="28"/>
          <w:szCs w:val="28"/>
        </w:rPr>
      </w:pPr>
    </w:p>
    <w:p w:rsidR="00762271" w:rsidRDefault="00762271" w:rsidP="00762271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Рішення набирає чинності з 01.01.2022 року.</w:t>
      </w:r>
    </w:p>
    <w:p w:rsidR="00762271" w:rsidRPr="00266981" w:rsidRDefault="00762271" w:rsidP="00266981">
      <w:pPr>
        <w:jc w:val="both"/>
        <w:rPr>
          <w:sz w:val="28"/>
          <w:szCs w:val="28"/>
        </w:rPr>
      </w:pPr>
    </w:p>
    <w:p w:rsidR="00266981" w:rsidRPr="00266981" w:rsidRDefault="00266981" w:rsidP="00266981">
      <w:pPr>
        <w:jc w:val="both"/>
        <w:rPr>
          <w:rStyle w:val="2"/>
        </w:rPr>
      </w:pPr>
      <w:r w:rsidRPr="00266981">
        <w:rPr>
          <w:sz w:val="28"/>
          <w:szCs w:val="28"/>
        </w:rPr>
        <w:tab/>
      </w:r>
      <w:r w:rsidR="00762271" w:rsidRPr="00266981">
        <w:rPr>
          <w:sz w:val="28"/>
          <w:szCs w:val="28"/>
        </w:rPr>
        <w:t xml:space="preserve">4. </w:t>
      </w:r>
      <w:r w:rsidRPr="00266981">
        <w:rPr>
          <w:rStyle w:val="2"/>
          <w:color w:val="000000"/>
        </w:rPr>
        <w:t>Контроль за виконанням даного рішення покласти на постійну комісію з питань фінансів, бюджету, планування, соціально-економічного розвитку, інвестицій та міжнародного співробітництва.</w:t>
      </w:r>
    </w:p>
    <w:p w:rsidR="00762271" w:rsidRPr="00266981" w:rsidRDefault="00762271" w:rsidP="00266981">
      <w:pPr>
        <w:jc w:val="both"/>
        <w:rPr>
          <w:sz w:val="28"/>
          <w:szCs w:val="28"/>
        </w:rPr>
      </w:pPr>
    </w:p>
    <w:p w:rsidR="00AC3792" w:rsidRPr="00AC3792" w:rsidRDefault="00AC3792" w:rsidP="00AC3792">
      <w:pPr>
        <w:ind w:firstLine="708"/>
        <w:jc w:val="both"/>
        <w:rPr>
          <w:sz w:val="26"/>
          <w:szCs w:val="26"/>
        </w:rPr>
      </w:pPr>
    </w:p>
    <w:p w:rsidR="003F54CB" w:rsidRPr="00054339" w:rsidRDefault="003F54CB" w:rsidP="003904F8">
      <w:pPr>
        <w:jc w:val="both"/>
        <w:rPr>
          <w:sz w:val="28"/>
          <w:szCs w:val="28"/>
        </w:rPr>
      </w:pPr>
    </w:p>
    <w:p w:rsidR="009603F5" w:rsidRPr="00762271" w:rsidRDefault="003600F4" w:rsidP="003904F8">
      <w:pPr>
        <w:tabs>
          <w:tab w:val="left" w:pos="426"/>
        </w:tabs>
        <w:jc w:val="center"/>
        <w:rPr>
          <w:b/>
          <w:sz w:val="28"/>
          <w:szCs w:val="28"/>
        </w:rPr>
      </w:pPr>
      <w:r w:rsidRPr="00762271">
        <w:rPr>
          <w:b/>
          <w:sz w:val="28"/>
          <w:szCs w:val="28"/>
        </w:rPr>
        <w:t>Міський голова</w:t>
      </w:r>
      <w:r w:rsidR="00144AF6" w:rsidRPr="00762271">
        <w:rPr>
          <w:b/>
          <w:sz w:val="28"/>
          <w:szCs w:val="28"/>
        </w:rPr>
        <w:t xml:space="preserve">                                               Анатолій ГУК</w:t>
      </w:r>
    </w:p>
    <w:sectPr w:rsidR="009603F5" w:rsidRPr="00762271" w:rsidSect="006F4C5D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1F22EA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6EE23A3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12B8A3A6"/>
    <w:lvl w:ilvl="0" w:tplc="D9AA10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9560F51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227C4E4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3E9A04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ABAA3F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28A6D0F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9"/>
    <w:multiLevelType w:val="multilevel"/>
    <w:tmpl w:val="3814B3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E514E542"/>
    <w:lvl w:ilvl="0" w:tplc="D9AA10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multilevel"/>
    <w:tmpl w:val="DF8A33D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713A22B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8E67ED6"/>
    <w:multiLevelType w:val="hybridMultilevel"/>
    <w:tmpl w:val="4FB668AE"/>
    <w:lvl w:ilvl="0" w:tplc="81865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F443C89"/>
    <w:multiLevelType w:val="hybridMultilevel"/>
    <w:tmpl w:val="E9C4C9BC"/>
    <w:lvl w:ilvl="0" w:tplc="77F67F5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 w15:restartNumberingAfterBreak="0">
    <w:nsid w:val="2A3562E2"/>
    <w:multiLevelType w:val="hybridMultilevel"/>
    <w:tmpl w:val="164A8B94"/>
    <w:lvl w:ilvl="0" w:tplc="B3DEBAA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F896A14"/>
    <w:multiLevelType w:val="hybridMultilevel"/>
    <w:tmpl w:val="F27ABC9A"/>
    <w:lvl w:ilvl="0" w:tplc="D0C6F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2977758"/>
    <w:multiLevelType w:val="hybridMultilevel"/>
    <w:tmpl w:val="C652D87E"/>
    <w:lvl w:ilvl="0" w:tplc="E5ACB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FD632FC"/>
    <w:multiLevelType w:val="hybridMultilevel"/>
    <w:tmpl w:val="48206C06"/>
    <w:lvl w:ilvl="0" w:tplc="6CE4F1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64B25"/>
    <w:multiLevelType w:val="hybridMultilevel"/>
    <w:tmpl w:val="31EA6F04"/>
    <w:lvl w:ilvl="0" w:tplc="69BCD2D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A6E7F9D"/>
    <w:multiLevelType w:val="hybridMultilevel"/>
    <w:tmpl w:val="E6028058"/>
    <w:lvl w:ilvl="0" w:tplc="C8084ED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0F846D2"/>
    <w:multiLevelType w:val="hybridMultilevel"/>
    <w:tmpl w:val="3476EDC0"/>
    <w:lvl w:ilvl="0" w:tplc="FFDE8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03D326D"/>
    <w:multiLevelType w:val="hybridMultilevel"/>
    <w:tmpl w:val="9A10E0B2"/>
    <w:lvl w:ilvl="0" w:tplc="C4A6A4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421D9"/>
    <w:multiLevelType w:val="hybridMultilevel"/>
    <w:tmpl w:val="E4288D80"/>
    <w:lvl w:ilvl="0" w:tplc="092655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89B3667"/>
    <w:multiLevelType w:val="hybridMultilevel"/>
    <w:tmpl w:val="7C6A7206"/>
    <w:lvl w:ilvl="0" w:tplc="B2B427C8">
      <w:start w:val="1"/>
      <w:numFmt w:val="decimal"/>
      <w:lvlText w:val="%1."/>
      <w:lvlJc w:val="left"/>
      <w:pPr>
        <w:ind w:left="1116" w:hanging="408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18"/>
  </w:num>
  <w:num w:numId="5">
    <w:abstractNumId w:val="15"/>
  </w:num>
  <w:num w:numId="6">
    <w:abstractNumId w:val="22"/>
  </w:num>
  <w:num w:numId="7">
    <w:abstractNumId w:val="12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  <w:num w:numId="12">
    <w:abstractNumId w:val="4"/>
  </w:num>
  <w:num w:numId="13">
    <w:abstractNumId w:val="0"/>
  </w:num>
  <w:num w:numId="14">
    <w:abstractNumId w:val="10"/>
  </w:num>
  <w:num w:numId="15">
    <w:abstractNumId w:val="2"/>
  </w:num>
  <w:num w:numId="16">
    <w:abstractNumId w:val="7"/>
  </w:num>
  <w:num w:numId="17">
    <w:abstractNumId w:val="9"/>
  </w:num>
  <w:num w:numId="18">
    <w:abstractNumId w:val="11"/>
  </w:num>
  <w:num w:numId="19">
    <w:abstractNumId w:val="6"/>
  </w:num>
  <w:num w:numId="20">
    <w:abstractNumId w:val="20"/>
  </w:num>
  <w:num w:numId="21">
    <w:abstractNumId w:val="13"/>
  </w:num>
  <w:num w:numId="22">
    <w:abstractNumId w:val="17"/>
  </w:num>
  <w:num w:numId="23">
    <w:abstractNumId w:val="2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DC"/>
    <w:rsid w:val="00025C15"/>
    <w:rsid w:val="000354AD"/>
    <w:rsid w:val="000448DC"/>
    <w:rsid w:val="00054339"/>
    <w:rsid w:val="000675B5"/>
    <w:rsid w:val="00070817"/>
    <w:rsid w:val="00086394"/>
    <w:rsid w:val="000A6EFF"/>
    <w:rsid w:val="00135E0B"/>
    <w:rsid w:val="0014115B"/>
    <w:rsid w:val="00144AF6"/>
    <w:rsid w:val="0019481D"/>
    <w:rsid w:val="001B2077"/>
    <w:rsid w:val="002015E0"/>
    <w:rsid w:val="002116F4"/>
    <w:rsid w:val="002239D5"/>
    <w:rsid w:val="00224EA3"/>
    <w:rsid w:val="00250C61"/>
    <w:rsid w:val="00251B5E"/>
    <w:rsid w:val="00266981"/>
    <w:rsid w:val="00284AE0"/>
    <w:rsid w:val="0034349E"/>
    <w:rsid w:val="00354B0B"/>
    <w:rsid w:val="003600F4"/>
    <w:rsid w:val="00380496"/>
    <w:rsid w:val="003904F8"/>
    <w:rsid w:val="00392A21"/>
    <w:rsid w:val="003A5E6B"/>
    <w:rsid w:val="003C2528"/>
    <w:rsid w:val="003F4CEB"/>
    <w:rsid w:val="003F54CB"/>
    <w:rsid w:val="003F7071"/>
    <w:rsid w:val="003F7C54"/>
    <w:rsid w:val="00415DF9"/>
    <w:rsid w:val="00430DCE"/>
    <w:rsid w:val="004754BF"/>
    <w:rsid w:val="0048375A"/>
    <w:rsid w:val="004A3841"/>
    <w:rsid w:val="004A3995"/>
    <w:rsid w:val="004A730B"/>
    <w:rsid w:val="004B33AE"/>
    <w:rsid w:val="004E2429"/>
    <w:rsid w:val="005114EC"/>
    <w:rsid w:val="00534B24"/>
    <w:rsid w:val="00540A67"/>
    <w:rsid w:val="005E26CB"/>
    <w:rsid w:val="006248D8"/>
    <w:rsid w:val="00640A37"/>
    <w:rsid w:val="00652F30"/>
    <w:rsid w:val="00655A4F"/>
    <w:rsid w:val="00670C9D"/>
    <w:rsid w:val="006B4EDD"/>
    <w:rsid w:val="006C3EEF"/>
    <w:rsid w:val="006C4590"/>
    <w:rsid w:val="006F172A"/>
    <w:rsid w:val="006F4C5D"/>
    <w:rsid w:val="00717536"/>
    <w:rsid w:val="00725084"/>
    <w:rsid w:val="00747C31"/>
    <w:rsid w:val="00762271"/>
    <w:rsid w:val="00764876"/>
    <w:rsid w:val="00794B8A"/>
    <w:rsid w:val="007B3297"/>
    <w:rsid w:val="007B55D5"/>
    <w:rsid w:val="007C19A3"/>
    <w:rsid w:val="007D57C6"/>
    <w:rsid w:val="00811877"/>
    <w:rsid w:val="00815189"/>
    <w:rsid w:val="00865041"/>
    <w:rsid w:val="0088034D"/>
    <w:rsid w:val="008B5468"/>
    <w:rsid w:val="008C6256"/>
    <w:rsid w:val="008F7DDC"/>
    <w:rsid w:val="009122EE"/>
    <w:rsid w:val="009511AD"/>
    <w:rsid w:val="009537C7"/>
    <w:rsid w:val="00955C96"/>
    <w:rsid w:val="009560A9"/>
    <w:rsid w:val="009603F5"/>
    <w:rsid w:val="0096150E"/>
    <w:rsid w:val="009A137E"/>
    <w:rsid w:val="009C3920"/>
    <w:rsid w:val="009C7507"/>
    <w:rsid w:val="009D2F67"/>
    <w:rsid w:val="009E60ED"/>
    <w:rsid w:val="00A05311"/>
    <w:rsid w:val="00A1081C"/>
    <w:rsid w:val="00A12E5F"/>
    <w:rsid w:val="00A13FC6"/>
    <w:rsid w:val="00A31962"/>
    <w:rsid w:val="00A31C8B"/>
    <w:rsid w:val="00A56F2F"/>
    <w:rsid w:val="00AC3792"/>
    <w:rsid w:val="00AE0B9C"/>
    <w:rsid w:val="00AF1410"/>
    <w:rsid w:val="00B3023C"/>
    <w:rsid w:val="00B34B23"/>
    <w:rsid w:val="00B375C4"/>
    <w:rsid w:val="00B455A0"/>
    <w:rsid w:val="00B62C97"/>
    <w:rsid w:val="00B85753"/>
    <w:rsid w:val="00BB38C1"/>
    <w:rsid w:val="00BC2D0F"/>
    <w:rsid w:val="00BF1916"/>
    <w:rsid w:val="00BF4F5A"/>
    <w:rsid w:val="00BF53FE"/>
    <w:rsid w:val="00C13697"/>
    <w:rsid w:val="00C455FE"/>
    <w:rsid w:val="00C47435"/>
    <w:rsid w:val="00C94915"/>
    <w:rsid w:val="00CC50E8"/>
    <w:rsid w:val="00CE1C98"/>
    <w:rsid w:val="00D279FA"/>
    <w:rsid w:val="00D445FA"/>
    <w:rsid w:val="00D571D2"/>
    <w:rsid w:val="00D8665B"/>
    <w:rsid w:val="00DA2FFA"/>
    <w:rsid w:val="00DD7CEA"/>
    <w:rsid w:val="00E164D1"/>
    <w:rsid w:val="00E20DF4"/>
    <w:rsid w:val="00E27303"/>
    <w:rsid w:val="00E400D6"/>
    <w:rsid w:val="00E407FE"/>
    <w:rsid w:val="00E94458"/>
    <w:rsid w:val="00F434B7"/>
    <w:rsid w:val="00F60BC8"/>
    <w:rsid w:val="00F738C2"/>
    <w:rsid w:val="00F83417"/>
    <w:rsid w:val="00FB55CB"/>
    <w:rsid w:val="00FF0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A60768"/>
  <w15:docId w15:val="{71762141-6B88-4E03-BF5C-EB39C224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2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256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Body Text"/>
    <w:basedOn w:val="a"/>
    <w:link w:val="a6"/>
    <w:rsid w:val="00B3023C"/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B302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239D5"/>
    <w:pPr>
      <w:ind w:left="720"/>
      <w:contextualSpacing/>
    </w:pPr>
  </w:style>
  <w:style w:type="character" w:customStyle="1" w:styleId="eop">
    <w:name w:val="eop"/>
    <w:basedOn w:val="a0"/>
    <w:rsid w:val="00747C31"/>
  </w:style>
  <w:style w:type="paragraph" w:customStyle="1" w:styleId="Standard">
    <w:name w:val="Standard"/>
    <w:rsid w:val="00747C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8">
    <w:name w:val="Emphasis"/>
    <w:basedOn w:val="a0"/>
    <w:uiPriority w:val="20"/>
    <w:qFormat/>
    <w:rsid w:val="00A12E5F"/>
    <w:rPr>
      <w:i/>
      <w:iCs/>
    </w:rPr>
  </w:style>
  <w:style w:type="character" w:customStyle="1" w:styleId="a9">
    <w:name w:val="Основной текст_"/>
    <w:link w:val="1"/>
    <w:rsid w:val="00815189"/>
    <w:rPr>
      <w:rFonts w:ascii="Calibri" w:eastAsia="Calibri" w:hAnsi="Calibri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815189"/>
    <w:pPr>
      <w:widowControl w:val="0"/>
      <w:shd w:val="clear" w:color="auto" w:fill="FFFFFF"/>
      <w:spacing w:before="720" w:after="600" w:line="317" w:lineRule="exact"/>
      <w:jc w:val="both"/>
    </w:pPr>
    <w:rPr>
      <w:rFonts w:ascii="Calibri" w:eastAsia="Calibri" w:hAnsi="Calibri"/>
      <w:sz w:val="27"/>
      <w:szCs w:val="27"/>
      <w:lang w:eastAsia="en-US"/>
    </w:rPr>
  </w:style>
  <w:style w:type="character" w:customStyle="1" w:styleId="2">
    <w:name w:val="Основной текст (2)_"/>
    <w:link w:val="20"/>
    <w:rsid w:val="00F434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34B7"/>
    <w:pPr>
      <w:widowControl w:val="0"/>
      <w:shd w:val="clear" w:color="auto" w:fill="FFFFFF"/>
      <w:spacing w:line="230" w:lineRule="exact"/>
      <w:jc w:val="both"/>
    </w:pPr>
    <w:rPr>
      <w:sz w:val="28"/>
      <w:szCs w:val="28"/>
      <w:lang w:eastAsia="en-US"/>
    </w:rPr>
  </w:style>
  <w:style w:type="character" w:customStyle="1" w:styleId="10">
    <w:name w:val="Заголовок №1_"/>
    <w:link w:val="11"/>
    <w:rsid w:val="00F434B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F434B7"/>
    <w:pPr>
      <w:widowControl w:val="0"/>
      <w:shd w:val="clear" w:color="auto" w:fill="FFFFFF"/>
      <w:spacing w:before="480" w:line="307" w:lineRule="exact"/>
      <w:ind w:hanging="940"/>
      <w:outlineLvl w:val="0"/>
    </w:pPr>
    <w:rPr>
      <w:b/>
      <w:bCs/>
      <w:sz w:val="28"/>
      <w:szCs w:val="28"/>
      <w:lang w:eastAsia="en-US"/>
    </w:rPr>
  </w:style>
  <w:style w:type="character" w:customStyle="1" w:styleId="3">
    <w:name w:val="Основной текст (3)_"/>
    <w:link w:val="30"/>
    <w:rsid w:val="00F434B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34B7"/>
    <w:pPr>
      <w:widowControl w:val="0"/>
      <w:shd w:val="clear" w:color="auto" w:fill="FFFFFF"/>
      <w:spacing w:after="360" w:line="307" w:lineRule="exact"/>
    </w:pPr>
    <w:rPr>
      <w:b/>
      <w:bCs/>
      <w:sz w:val="28"/>
      <w:szCs w:val="28"/>
      <w:lang w:eastAsia="en-US"/>
    </w:rPr>
  </w:style>
  <w:style w:type="character" w:customStyle="1" w:styleId="2105pt">
    <w:name w:val="Основной текст (2) + 10;5 pt"/>
    <w:rsid w:val="00F434B7"/>
    <w:rPr>
      <w:rFonts w:ascii="Calibri" w:eastAsia="Calibri" w:hAnsi="Calibri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FontStyle15">
    <w:name w:val="Font Style15"/>
    <w:rsid w:val="004E2429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40A3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40A37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640A37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  <w:lang w:bidi="ar-SA"/>
    </w:rPr>
  </w:style>
  <w:style w:type="character" w:customStyle="1" w:styleId="41">
    <w:name w:val="Основной текст (4) + Не полужирный"/>
    <w:basedOn w:val="4"/>
    <w:rsid w:val="006F172A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styleId="aa">
    <w:name w:val="No Spacing"/>
    <w:uiPriority w:val="1"/>
    <w:qFormat/>
    <w:rsid w:val="00762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A323D-8C99-4456-9AAD-A4A463B4C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User-ST</cp:lastModifiedBy>
  <cp:revision>2</cp:revision>
  <cp:lastPrinted>2021-12-21T11:49:00Z</cp:lastPrinted>
  <dcterms:created xsi:type="dcterms:W3CDTF">2021-12-30T10:14:00Z</dcterms:created>
  <dcterms:modified xsi:type="dcterms:W3CDTF">2021-12-30T10:14:00Z</dcterms:modified>
</cp:coreProperties>
</file>