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0714" w:rsidRPr="00FB797D" w:rsidRDefault="008B4FBF" w:rsidP="001003B5">
      <w:pPr>
        <w:tabs>
          <w:tab w:val="left" w:pos="-2410"/>
          <w:tab w:val="left" w:pos="-1985"/>
          <w:tab w:val="left" w:pos="-1843"/>
        </w:tabs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33.75pt;height:47.25pt;z-index:1" fillcolor="window">
            <v:imagedata r:id="rId7" o:title=""/>
          </v:shape>
          <o:OLEObject Type="Embed" ProgID="Word.Picture.8" ShapeID="_x0000_s1026" DrawAspect="Content" ObjectID="_1740978249" r:id="rId8"/>
        </w:object>
      </w:r>
    </w:p>
    <w:p w:rsidR="00B40714" w:rsidRPr="00FB797D" w:rsidRDefault="00B40714" w:rsidP="001003B5">
      <w:pPr>
        <w:tabs>
          <w:tab w:val="left" w:pos="-2410"/>
          <w:tab w:val="left" w:pos="-1985"/>
          <w:tab w:val="left" w:pos="-1843"/>
        </w:tabs>
        <w:jc w:val="center"/>
      </w:pPr>
    </w:p>
    <w:p w:rsidR="00B40714" w:rsidRPr="00FB797D" w:rsidRDefault="00B40714" w:rsidP="001003B5">
      <w:pPr>
        <w:tabs>
          <w:tab w:val="left" w:pos="-2410"/>
          <w:tab w:val="left" w:pos="-1985"/>
          <w:tab w:val="left" w:pos="-1843"/>
        </w:tabs>
        <w:jc w:val="center"/>
      </w:pPr>
    </w:p>
    <w:p w:rsidR="00B40714" w:rsidRPr="006D0B1A" w:rsidRDefault="00B40714" w:rsidP="001003B5">
      <w:pPr>
        <w:tabs>
          <w:tab w:val="left" w:pos="-2410"/>
          <w:tab w:val="left" w:pos="-1985"/>
          <w:tab w:val="left" w:pos="-1843"/>
        </w:tabs>
        <w:jc w:val="center"/>
        <w:rPr>
          <w:lang w:val="uk-UA"/>
        </w:rPr>
      </w:pPr>
      <w:r>
        <w:rPr>
          <w:lang w:val="uk-UA"/>
        </w:rPr>
        <w:t xml:space="preserve">     </w:t>
      </w:r>
    </w:p>
    <w:p w:rsidR="00B40714" w:rsidRPr="00FB797D" w:rsidRDefault="00B40714" w:rsidP="001003B5">
      <w:pPr>
        <w:tabs>
          <w:tab w:val="left" w:pos="-2410"/>
          <w:tab w:val="left" w:pos="-1985"/>
          <w:tab w:val="left" w:pos="-1843"/>
        </w:tabs>
        <w:jc w:val="center"/>
      </w:pPr>
    </w:p>
    <w:p w:rsidR="00B40714" w:rsidRPr="00FB797D" w:rsidRDefault="00B40714" w:rsidP="006D0B1A">
      <w:pPr>
        <w:pStyle w:val="a8"/>
        <w:rPr>
          <w:color w:val="auto"/>
        </w:rPr>
      </w:pPr>
      <w:r w:rsidRPr="00FB797D">
        <w:rPr>
          <w:color w:val="auto"/>
        </w:rPr>
        <w:t>УКРАЇНА</w:t>
      </w:r>
    </w:p>
    <w:p w:rsidR="00B40714" w:rsidRPr="00FB797D" w:rsidRDefault="00B40714" w:rsidP="001003B5">
      <w:pPr>
        <w:jc w:val="center"/>
        <w:rPr>
          <w:b/>
          <w:bCs/>
          <w:sz w:val="28"/>
          <w:szCs w:val="28"/>
        </w:rPr>
      </w:pPr>
      <w:r w:rsidRPr="00FB797D">
        <w:rPr>
          <w:b/>
          <w:bCs/>
          <w:sz w:val="28"/>
          <w:szCs w:val="28"/>
        </w:rPr>
        <w:t>ГАЙСИНСЬКА МІСЬКА РАДА</w:t>
      </w:r>
    </w:p>
    <w:p w:rsidR="00B40714" w:rsidRPr="00FB797D" w:rsidRDefault="00B40714" w:rsidP="001003B5">
      <w:pPr>
        <w:jc w:val="center"/>
        <w:rPr>
          <w:b/>
          <w:bCs/>
          <w:sz w:val="22"/>
          <w:szCs w:val="22"/>
        </w:rPr>
      </w:pPr>
      <w:r w:rsidRPr="00FB797D">
        <w:rPr>
          <w:b/>
          <w:bCs/>
          <w:sz w:val="22"/>
          <w:szCs w:val="22"/>
        </w:rPr>
        <w:t>ГАЙСИНСЬКОГО РАЙОНУ ВІННИЦЬКОЇ ОБЛАСТІ</w:t>
      </w:r>
    </w:p>
    <w:p w:rsidR="00B40714" w:rsidRPr="00FB797D" w:rsidRDefault="00B40714" w:rsidP="001003B5">
      <w:pPr>
        <w:spacing w:line="228" w:lineRule="auto"/>
        <w:rPr>
          <w:b/>
          <w:bCs/>
          <w:sz w:val="22"/>
          <w:szCs w:val="22"/>
          <w:u w:val="single"/>
        </w:rPr>
      </w:pPr>
    </w:p>
    <w:p w:rsidR="00B40714" w:rsidRPr="00EA3654" w:rsidRDefault="00B40714" w:rsidP="006D0B1A">
      <w:pPr>
        <w:spacing w:line="228" w:lineRule="auto"/>
        <w:jc w:val="center"/>
        <w:rPr>
          <w:b/>
          <w:bCs/>
          <w:sz w:val="28"/>
          <w:szCs w:val="28"/>
          <w:lang w:val="uk-UA"/>
        </w:rPr>
      </w:pPr>
      <w:r w:rsidRPr="00FB797D">
        <w:rPr>
          <w:b/>
          <w:bCs/>
          <w:sz w:val="28"/>
          <w:szCs w:val="28"/>
        </w:rPr>
        <w:t>РІШЕННЯ</w:t>
      </w:r>
      <w:r w:rsidR="00EA3654">
        <w:rPr>
          <w:b/>
          <w:bCs/>
          <w:sz w:val="28"/>
          <w:szCs w:val="28"/>
          <w:lang w:val="uk-UA"/>
        </w:rPr>
        <w:t xml:space="preserve"> №5</w:t>
      </w:r>
    </w:p>
    <w:p w:rsidR="00B40714" w:rsidRPr="00FB797D" w:rsidRDefault="00B40714" w:rsidP="001003B5">
      <w:pPr>
        <w:spacing w:line="228" w:lineRule="auto"/>
        <w:rPr>
          <w:b/>
          <w:bCs/>
          <w:sz w:val="22"/>
          <w:szCs w:val="22"/>
        </w:rPr>
      </w:pPr>
    </w:p>
    <w:p w:rsidR="00B40714" w:rsidRDefault="00643E10" w:rsidP="00643E10">
      <w:pPr>
        <w:ind w:right="-291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22</w:t>
      </w:r>
      <w:r w:rsidR="00B40714">
        <w:rPr>
          <w:bCs/>
          <w:sz w:val="28"/>
          <w:szCs w:val="28"/>
        </w:rPr>
        <w:t xml:space="preserve"> </w:t>
      </w:r>
      <w:r w:rsidR="00B40714">
        <w:rPr>
          <w:bCs/>
          <w:sz w:val="28"/>
          <w:szCs w:val="28"/>
          <w:lang w:val="uk-UA"/>
        </w:rPr>
        <w:t>березня</w:t>
      </w:r>
      <w:r w:rsidR="00B40714" w:rsidRPr="00FB797D">
        <w:rPr>
          <w:bCs/>
          <w:sz w:val="28"/>
          <w:szCs w:val="28"/>
        </w:rPr>
        <w:t xml:space="preserve"> 202</w:t>
      </w:r>
      <w:r w:rsidR="00B40714">
        <w:rPr>
          <w:bCs/>
          <w:sz w:val="28"/>
          <w:szCs w:val="28"/>
          <w:lang w:val="uk-UA"/>
        </w:rPr>
        <w:t>3</w:t>
      </w:r>
      <w:r w:rsidR="00B40714" w:rsidRPr="00FB797D">
        <w:rPr>
          <w:bCs/>
          <w:sz w:val="28"/>
          <w:szCs w:val="28"/>
        </w:rPr>
        <w:t xml:space="preserve"> року           </w:t>
      </w:r>
      <w:r w:rsidR="00B40714">
        <w:rPr>
          <w:bCs/>
          <w:sz w:val="28"/>
          <w:szCs w:val="28"/>
          <w:lang w:val="uk-UA"/>
        </w:rPr>
        <w:t xml:space="preserve">     </w:t>
      </w:r>
      <w:r w:rsidR="00B40714" w:rsidRPr="00FB797D">
        <w:rPr>
          <w:bCs/>
          <w:sz w:val="28"/>
          <w:szCs w:val="28"/>
        </w:rPr>
        <w:t>м.</w:t>
      </w:r>
      <w:r w:rsidR="00B40714">
        <w:rPr>
          <w:bCs/>
          <w:sz w:val="28"/>
          <w:szCs w:val="28"/>
        </w:rPr>
        <w:t xml:space="preserve"> Гайсин            </w:t>
      </w:r>
      <w:r w:rsidR="00B40714">
        <w:rPr>
          <w:bCs/>
          <w:sz w:val="28"/>
          <w:szCs w:val="28"/>
          <w:lang w:val="uk-UA"/>
        </w:rPr>
        <w:t xml:space="preserve"> </w:t>
      </w:r>
      <w:r w:rsidR="00B40714" w:rsidRPr="00FB79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46 позачергова </w:t>
      </w:r>
      <w:proofErr w:type="spellStart"/>
      <w:r w:rsidR="00B40714">
        <w:rPr>
          <w:bCs/>
          <w:sz w:val="28"/>
          <w:szCs w:val="28"/>
        </w:rPr>
        <w:t>сесія</w:t>
      </w:r>
      <w:proofErr w:type="spellEnd"/>
      <w:r w:rsidR="00B40714">
        <w:rPr>
          <w:bCs/>
          <w:sz w:val="28"/>
          <w:szCs w:val="28"/>
        </w:rPr>
        <w:t xml:space="preserve"> 8</w:t>
      </w:r>
      <w:r w:rsidR="00B40714" w:rsidRPr="00FB797D">
        <w:rPr>
          <w:bCs/>
          <w:sz w:val="28"/>
          <w:szCs w:val="28"/>
        </w:rPr>
        <w:t xml:space="preserve"> </w:t>
      </w:r>
      <w:proofErr w:type="spellStart"/>
      <w:r w:rsidR="00B40714" w:rsidRPr="00FB797D">
        <w:rPr>
          <w:bCs/>
          <w:sz w:val="28"/>
          <w:szCs w:val="28"/>
        </w:rPr>
        <w:t>скликання</w:t>
      </w:r>
      <w:proofErr w:type="spellEnd"/>
    </w:p>
    <w:p w:rsidR="00B40714" w:rsidRDefault="00B40714" w:rsidP="00553FB4">
      <w:pPr>
        <w:pStyle w:val="a6"/>
        <w:spacing w:before="0" w:beforeAutospacing="0" w:after="0" w:afterAutospacing="0"/>
      </w:pPr>
    </w:p>
    <w:p w:rsidR="00B40714" w:rsidRPr="006D0B1A" w:rsidRDefault="00B40714" w:rsidP="00553FB4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40714" w:rsidRDefault="00B40714" w:rsidP="005E2504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Про </w:t>
      </w:r>
      <w:r w:rsidRPr="006610A2">
        <w:rPr>
          <w:b/>
          <w:bCs/>
          <w:sz w:val="28"/>
          <w:szCs w:val="28"/>
          <w:lang w:val="uk-UA" w:eastAsia="en-US"/>
        </w:rPr>
        <w:t>внесення змін до</w:t>
      </w:r>
      <w:r>
        <w:rPr>
          <w:b/>
          <w:bCs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/>
        </w:rPr>
        <w:t>Комплексної програми розвитку культури</w:t>
      </w:r>
    </w:p>
    <w:p w:rsidR="00B40714" w:rsidRPr="009034D2" w:rsidRDefault="00B40714" w:rsidP="005E250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духовного відродження </w:t>
      </w:r>
      <w:r w:rsidRPr="00EA3654">
        <w:rPr>
          <w:b/>
          <w:sz w:val="28"/>
          <w:szCs w:val="28"/>
          <w:lang w:val="uk-UA"/>
        </w:rPr>
        <w:t>на 2021-2025 р</w:t>
      </w:r>
      <w:r>
        <w:rPr>
          <w:b/>
          <w:sz w:val="28"/>
          <w:szCs w:val="28"/>
          <w:lang w:val="uk-UA"/>
        </w:rPr>
        <w:t>оки</w:t>
      </w:r>
    </w:p>
    <w:p w:rsidR="00B40714" w:rsidRPr="00553FB4" w:rsidRDefault="00B40714" w:rsidP="005E2504">
      <w:pPr>
        <w:ind w:firstLine="709"/>
        <w:jc w:val="center"/>
        <w:rPr>
          <w:lang w:val="uk-UA"/>
        </w:rPr>
      </w:pPr>
    </w:p>
    <w:p w:rsidR="00B40714" w:rsidRDefault="00B40714" w:rsidP="005E2504">
      <w:pPr>
        <w:ind w:firstLine="709"/>
        <w:jc w:val="center"/>
        <w:rPr>
          <w:color w:val="000000"/>
          <w:sz w:val="28"/>
          <w:szCs w:val="28"/>
          <w:lang w:val="uk-UA"/>
        </w:rPr>
      </w:pPr>
    </w:p>
    <w:p w:rsidR="00B40714" w:rsidRPr="005E2504" w:rsidRDefault="00B40714" w:rsidP="005E2504">
      <w:pPr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Pr="00734393">
        <w:rPr>
          <w:color w:val="000000"/>
          <w:sz w:val="28"/>
          <w:szCs w:val="28"/>
          <w:lang w:val="uk-UA"/>
        </w:rPr>
        <w:t xml:space="preserve">Відповідно ст. ст. </w:t>
      </w:r>
      <w:r>
        <w:rPr>
          <w:color w:val="000000"/>
          <w:sz w:val="28"/>
          <w:szCs w:val="28"/>
          <w:lang w:val="uk-UA"/>
        </w:rPr>
        <w:t>32</w:t>
      </w:r>
      <w:r w:rsidRPr="00734393">
        <w:rPr>
          <w:color w:val="000000"/>
          <w:sz w:val="28"/>
          <w:szCs w:val="28"/>
          <w:lang w:val="uk-UA"/>
        </w:rPr>
        <w:t>, 40</w:t>
      </w:r>
      <w:r>
        <w:rPr>
          <w:color w:val="000000"/>
          <w:sz w:val="28"/>
          <w:szCs w:val="28"/>
          <w:lang w:val="uk-UA"/>
        </w:rPr>
        <w:t>, 59</w:t>
      </w:r>
      <w:r w:rsidRPr="00734393">
        <w:rPr>
          <w:color w:val="000000"/>
          <w:sz w:val="28"/>
          <w:szCs w:val="28"/>
          <w:lang w:val="uk-UA"/>
        </w:rPr>
        <w:t xml:space="preserve"> Закону України </w:t>
      </w:r>
      <w:r>
        <w:rPr>
          <w:color w:val="000000"/>
          <w:sz w:val="28"/>
          <w:szCs w:val="28"/>
          <w:lang w:val="uk-UA"/>
        </w:rPr>
        <w:t>«</w:t>
      </w:r>
      <w:r w:rsidRPr="00734393">
        <w:rPr>
          <w:color w:val="000000"/>
          <w:sz w:val="28"/>
          <w:szCs w:val="28"/>
          <w:lang w:val="uk-UA"/>
        </w:rPr>
        <w:t>Про місцеве самоврядування в Україні</w:t>
      </w:r>
      <w:r>
        <w:rPr>
          <w:color w:val="000000"/>
          <w:sz w:val="28"/>
          <w:szCs w:val="28"/>
          <w:lang w:val="uk-UA"/>
        </w:rPr>
        <w:t>»</w:t>
      </w:r>
      <w:r w:rsidRPr="00734393">
        <w:rPr>
          <w:color w:val="000000"/>
          <w:sz w:val="28"/>
          <w:szCs w:val="28"/>
          <w:lang w:val="uk-UA"/>
        </w:rPr>
        <w:t>, постанови Кабінету Міністрі</w:t>
      </w:r>
      <w:r>
        <w:rPr>
          <w:color w:val="000000"/>
          <w:sz w:val="28"/>
          <w:szCs w:val="28"/>
          <w:lang w:val="uk-UA"/>
        </w:rPr>
        <w:t>в України від 11.03.2022 року №</w:t>
      </w:r>
      <w:r w:rsidRPr="00734393">
        <w:rPr>
          <w:color w:val="000000"/>
          <w:sz w:val="28"/>
          <w:szCs w:val="28"/>
          <w:lang w:val="uk-UA"/>
        </w:rPr>
        <w:t xml:space="preserve">252 «Деякі питання формування та виконання місцевих бюджетів у період воєнного стану», </w:t>
      </w:r>
      <w:r w:rsidR="00EA3654">
        <w:rPr>
          <w:color w:val="000000"/>
          <w:sz w:val="28"/>
          <w:szCs w:val="28"/>
          <w:lang w:val="uk-UA"/>
        </w:rPr>
        <w:t>враховуючи</w:t>
      </w:r>
      <w:bookmarkStart w:id="0" w:name="_GoBack"/>
      <w:bookmarkEnd w:id="0"/>
      <w:r w:rsidRPr="008D364D">
        <w:rPr>
          <w:color w:val="000000"/>
          <w:sz w:val="28"/>
          <w:szCs w:val="28"/>
          <w:lang w:val="uk-UA"/>
        </w:rPr>
        <w:t xml:space="preserve"> клопотання </w:t>
      </w:r>
      <w:r>
        <w:rPr>
          <w:color w:val="000000"/>
          <w:sz w:val="28"/>
          <w:szCs w:val="28"/>
          <w:lang w:val="uk-UA"/>
        </w:rPr>
        <w:t xml:space="preserve">начальника </w:t>
      </w:r>
      <w:r w:rsidRPr="00D258A3">
        <w:rPr>
          <w:color w:val="000000"/>
          <w:sz w:val="28"/>
          <w:szCs w:val="28"/>
          <w:lang w:val="uk-UA"/>
        </w:rPr>
        <w:t xml:space="preserve">відділу культури, молоді та спорту </w:t>
      </w:r>
      <w:r w:rsidRPr="008D364D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>20.03.</w:t>
      </w:r>
      <w:r w:rsidRPr="008D364D">
        <w:rPr>
          <w:color w:val="000000"/>
          <w:sz w:val="28"/>
          <w:szCs w:val="28"/>
          <w:lang w:val="uk-UA"/>
        </w:rPr>
        <w:t>202</w:t>
      </w:r>
      <w:r>
        <w:rPr>
          <w:color w:val="000000"/>
          <w:sz w:val="28"/>
          <w:szCs w:val="28"/>
          <w:lang w:val="uk-UA"/>
        </w:rPr>
        <w:t>3</w:t>
      </w:r>
      <w:r w:rsidRPr="008D364D">
        <w:rPr>
          <w:color w:val="000000"/>
          <w:sz w:val="28"/>
          <w:szCs w:val="28"/>
          <w:lang w:val="uk-UA"/>
        </w:rPr>
        <w:t xml:space="preserve"> року №</w:t>
      </w:r>
      <w:r>
        <w:rPr>
          <w:color w:val="000000"/>
          <w:sz w:val="28"/>
          <w:szCs w:val="28"/>
          <w:lang w:val="uk-UA"/>
        </w:rPr>
        <w:t xml:space="preserve"> 128</w:t>
      </w:r>
      <w:r w:rsidRPr="008D364D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734393">
        <w:rPr>
          <w:color w:val="000000"/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>підвищення ефективності діяльності установ культури, зміцнення матеріально-технічної бази, збереження духовної та історико-культурної спадщини</w:t>
      </w:r>
      <w:r w:rsidRPr="0073439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забезпечення реалізації прав громадян на доступ до культурних послуг,</w:t>
      </w:r>
      <w:r w:rsidRPr="00A23A27">
        <w:rPr>
          <w:sz w:val="28"/>
          <w:szCs w:val="28"/>
          <w:lang w:val="uk-UA" w:eastAsia="en-US"/>
        </w:rPr>
        <w:t xml:space="preserve"> </w:t>
      </w:r>
      <w:r w:rsidRPr="001003B5">
        <w:rPr>
          <w:sz w:val="28"/>
          <w:szCs w:val="28"/>
          <w:lang w:val="uk-UA"/>
        </w:rPr>
        <w:t>міська рада</w:t>
      </w:r>
      <w:r w:rsidR="005E2504">
        <w:rPr>
          <w:sz w:val="28"/>
          <w:szCs w:val="28"/>
          <w:lang w:val="uk-UA"/>
        </w:rPr>
        <w:t xml:space="preserve"> </w:t>
      </w:r>
      <w:r w:rsidRPr="005E2504">
        <w:rPr>
          <w:b/>
          <w:sz w:val="28"/>
          <w:szCs w:val="28"/>
          <w:lang w:val="uk-UA"/>
        </w:rPr>
        <w:t>ВИРІШИЛА:</w:t>
      </w:r>
    </w:p>
    <w:p w:rsidR="00B40714" w:rsidRDefault="00B40714" w:rsidP="00553FB4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40714" w:rsidRDefault="00B40714" w:rsidP="006D0B1A">
      <w:pPr>
        <w:jc w:val="both"/>
        <w:rPr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      </w:t>
      </w:r>
      <w:r w:rsidRPr="005E2504">
        <w:rPr>
          <w:bCs/>
          <w:sz w:val="28"/>
          <w:szCs w:val="28"/>
          <w:lang w:val="uk-UA" w:eastAsia="en-US"/>
        </w:rPr>
        <w:t>1</w:t>
      </w:r>
      <w:r w:rsidRPr="006D0B1A">
        <w:rPr>
          <w:b/>
          <w:sz w:val="28"/>
          <w:szCs w:val="28"/>
          <w:lang w:val="uk-UA" w:eastAsia="en-US"/>
        </w:rPr>
        <w:t>.</w:t>
      </w:r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Внести</w:t>
      </w:r>
      <w:proofErr w:type="spellEnd"/>
      <w:r>
        <w:rPr>
          <w:sz w:val="28"/>
          <w:szCs w:val="28"/>
          <w:lang w:val="uk-UA" w:eastAsia="en-US"/>
        </w:rPr>
        <w:t xml:space="preserve"> зміни до пунктів </w:t>
      </w:r>
      <w:r>
        <w:rPr>
          <w:sz w:val="28"/>
          <w:szCs w:val="28"/>
        </w:rPr>
        <w:t>І, ІV</w:t>
      </w:r>
      <w:r w:rsidRPr="00BD0543">
        <w:rPr>
          <w:sz w:val="28"/>
          <w:szCs w:val="28"/>
        </w:rPr>
        <w:t xml:space="preserve"> </w:t>
      </w:r>
      <w:r>
        <w:rPr>
          <w:sz w:val="28"/>
          <w:szCs w:val="28"/>
        </w:rPr>
        <w:t>та V</w:t>
      </w:r>
      <w:r>
        <w:rPr>
          <w:sz w:val="28"/>
          <w:szCs w:val="28"/>
          <w:lang w:val="en-US"/>
        </w:rPr>
        <w:t>I</w:t>
      </w:r>
      <w:r w:rsidRPr="00BD054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 w:eastAsia="en-US"/>
        </w:rPr>
        <w:t xml:space="preserve">одатку 1 до </w:t>
      </w:r>
      <w:r>
        <w:rPr>
          <w:sz w:val="28"/>
          <w:szCs w:val="28"/>
          <w:lang w:val="uk-UA"/>
        </w:rPr>
        <w:t>«Комплексної програми розвитку культури та духовного відродження</w:t>
      </w:r>
      <w:r w:rsidRPr="00553FB4">
        <w:rPr>
          <w:sz w:val="28"/>
          <w:szCs w:val="28"/>
          <w:lang w:val="uk-UA"/>
        </w:rPr>
        <w:t xml:space="preserve"> на 2021-2025 </w:t>
      </w:r>
      <w:r>
        <w:rPr>
          <w:sz w:val="28"/>
          <w:szCs w:val="28"/>
          <w:lang w:val="uk-UA"/>
        </w:rPr>
        <w:t>роки</w:t>
      </w:r>
      <w:r w:rsidRPr="00553FB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Pr="008D364D">
        <w:rPr>
          <w:sz w:val="28"/>
          <w:szCs w:val="28"/>
          <w:lang w:val="uk-UA" w:eastAsia="en-US"/>
        </w:rPr>
        <w:t>виклавши його в новій редакції (додається).</w:t>
      </w:r>
    </w:p>
    <w:p w:rsidR="00B40714" w:rsidRDefault="00B40714" w:rsidP="008D364D">
      <w:pPr>
        <w:ind w:firstLine="709"/>
        <w:jc w:val="both"/>
        <w:rPr>
          <w:color w:val="000000"/>
          <w:spacing w:val="-5"/>
          <w:sz w:val="28"/>
          <w:szCs w:val="28"/>
          <w:lang w:val="uk-UA"/>
        </w:rPr>
      </w:pPr>
    </w:p>
    <w:p w:rsidR="005E2504" w:rsidRDefault="00B40714" w:rsidP="005E2504">
      <w:pPr>
        <w:ind w:firstLine="567"/>
        <w:jc w:val="both"/>
        <w:rPr>
          <w:lang w:val="uk-UA"/>
        </w:rPr>
      </w:pPr>
      <w:r w:rsidRPr="005E2504">
        <w:rPr>
          <w:bCs/>
          <w:color w:val="000000"/>
          <w:spacing w:val="-5"/>
          <w:sz w:val="28"/>
          <w:szCs w:val="28"/>
          <w:lang w:val="uk-UA"/>
        </w:rPr>
        <w:t>2.</w:t>
      </w:r>
      <w:r w:rsidRPr="008D364D">
        <w:rPr>
          <w:color w:val="000000"/>
          <w:spacing w:val="-5"/>
          <w:sz w:val="28"/>
          <w:szCs w:val="28"/>
          <w:lang w:val="uk-UA"/>
        </w:rPr>
        <w:t xml:space="preserve"> </w:t>
      </w:r>
      <w:r w:rsidR="005E2504" w:rsidRPr="001904CD">
        <w:rPr>
          <w:color w:val="000000"/>
          <w:spacing w:val="-5"/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фінансів, бюджету, планування, соціально-економічного розвитку, інвестицій та міжнародного співробітництва (Гукало А.І.).</w:t>
      </w:r>
      <w:r w:rsidR="005E2504">
        <w:rPr>
          <w:lang w:val="uk-UA"/>
        </w:rPr>
        <w:t xml:space="preserve"> </w:t>
      </w:r>
    </w:p>
    <w:p w:rsidR="00B40714" w:rsidRDefault="00B40714" w:rsidP="005E2504">
      <w:pPr>
        <w:jc w:val="both"/>
        <w:rPr>
          <w:color w:val="000000"/>
          <w:spacing w:val="-5"/>
          <w:sz w:val="28"/>
          <w:szCs w:val="28"/>
          <w:lang w:val="uk-UA"/>
        </w:rPr>
      </w:pPr>
    </w:p>
    <w:p w:rsidR="00B40714" w:rsidRDefault="00B40714" w:rsidP="00872EB9">
      <w:pPr>
        <w:ind w:firstLine="748"/>
        <w:jc w:val="both"/>
        <w:rPr>
          <w:color w:val="000000"/>
          <w:spacing w:val="-5"/>
          <w:sz w:val="28"/>
          <w:szCs w:val="28"/>
          <w:lang w:val="uk-UA"/>
        </w:rPr>
      </w:pPr>
    </w:p>
    <w:p w:rsidR="00B40714" w:rsidRDefault="00B40714" w:rsidP="00872EB9">
      <w:pPr>
        <w:ind w:firstLine="748"/>
        <w:jc w:val="both"/>
        <w:rPr>
          <w:color w:val="000000"/>
          <w:spacing w:val="-5"/>
          <w:sz w:val="28"/>
          <w:szCs w:val="28"/>
          <w:lang w:val="uk-UA"/>
        </w:rPr>
      </w:pPr>
    </w:p>
    <w:p w:rsidR="00B40714" w:rsidRPr="005E2504" w:rsidRDefault="00B40714" w:rsidP="00872EB9">
      <w:pPr>
        <w:pStyle w:val="a6"/>
        <w:spacing w:before="0" w:beforeAutospacing="0" w:after="0" w:afterAutospacing="0"/>
        <w:jc w:val="both"/>
        <w:rPr>
          <w:lang w:val="uk-UA"/>
        </w:rPr>
      </w:pPr>
    </w:p>
    <w:p w:rsidR="00B40714" w:rsidRPr="005E2504" w:rsidRDefault="00B40714" w:rsidP="00553FB4">
      <w:pPr>
        <w:pStyle w:val="a6"/>
        <w:tabs>
          <w:tab w:val="left" w:pos="567"/>
          <w:tab w:val="left" w:pos="709"/>
          <w:tab w:val="left" w:pos="1134"/>
        </w:tabs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B40714" w:rsidRPr="0016491C" w:rsidRDefault="00B40714" w:rsidP="001003B5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proofErr w:type="spellStart"/>
      <w:r w:rsidRPr="00872EB9">
        <w:rPr>
          <w:b/>
          <w:color w:val="000000"/>
          <w:sz w:val="28"/>
          <w:szCs w:val="28"/>
        </w:rPr>
        <w:t>Міський</w:t>
      </w:r>
      <w:proofErr w:type="spellEnd"/>
      <w:r w:rsidRPr="00872EB9">
        <w:rPr>
          <w:b/>
          <w:color w:val="000000"/>
          <w:sz w:val="28"/>
          <w:szCs w:val="28"/>
        </w:rPr>
        <w:t xml:space="preserve"> голова           </w:t>
      </w:r>
      <w:r w:rsidRPr="00872EB9">
        <w:rPr>
          <w:b/>
          <w:i/>
          <w:iCs/>
          <w:color w:val="000000"/>
          <w:sz w:val="28"/>
          <w:szCs w:val="28"/>
        </w:rPr>
        <w:t xml:space="preserve">          </w:t>
      </w:r>
      <w:r w:rsidRPr="00872EB9">
        <w:rPr>
          <w:b/>
          <w:color w:val="000000"/>
          <w:sz w:val="28"/>
          <w:szCs w:val="28"/>
        </w:rPr>
        <w:t>                   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</w:rPr>
        <w:t xml:space="preserve">  </w:t>
      </w:r>
      <w:r>
        <w:rPr>
          <w:b/>
          <w:color w:val="000000"/>
          <w:sz w:val="28"/>
          <w:szCs w:val="28"/>
          <w:lang w:val="uk-UA"/>
        </w:rPr>
        <w:t xml:space="preserve"> Анатолій </w:t>
      </w:r>
      <w:r w:rsidRPr="00872EB9">
        <w:rPr>
          <w:b/>
          <w:color w:val="000000"/>
          <w:sz w:val="28"/>
          <w:szCs w:val="28"/>
        </w:rPr>
        <w:t>Г</w:t>
      </w:r>
      <w:r>
        <w:rPr>
          <w:b/>
          <w:color w:val="000000"/>
          <w:sz w:val="28"/>
          <w:szCs w:val="28"/>
          <w:lang w:val="uk-UA"/>
        </w:rPr>
        <w:t>УК</w:t>
      </w:r>
    </w:p>
    <w:p w:rsidR="00B40714" w:rsidRDefault="00B40714">
      <w:pPr>
        <w:rPr>
          <w:lang w:val="uk-UA"/>
        </w:rPr>
      </w:pPr>
    </w:p>
    <w:p w:rsidR="00B40714" w:rsidRDefault="00B40714">
      <w:pPr>
        <w:rPr>
          <w:lang w:val="uk-UA"/>
        </w:rPr>
      </w:pPr>
    </w:p>
    <w:p w:rsidR="00B40714" w:rsidRDefault="00B40714">
      <w:pPr>
        <w:rPr>
          <w:lang w:val="uk-UA"/>
        </w:rPr>
      </w:pPr>
    </w:p>
    <w:p w:rsidR="00B40714" w:rsidRDefault="00B40714" w:rsidP="0032675D">
      <w:pPr>
        <w:widowControl w:val="0"/>
        <w:shd w:val="clear" w:color="auto" w:fill="FFFFFF"/>
        <w:autoSpaceDE w:val="0"/>
        <w:autoSpaceDN w:val="0"/>
        <w:adjustRightInd w:val="0"/>
        <w:ind w:left="4646"/>
        <w:jc w:val="center"/>
        <w:rPr>
          <w:spacing w:val="-11"/>
          <w:lang w:val="uk-UA"/>
        </w:rPr>
      </w:pPr>
    </w:p>
    <w:sectPr w:rsidR="00B40714" w:rsidSect="007D3C1D">
      <w:headerReference w:type="even" r:id="rId9"/>
      <w:headerReference w:type="default" r:id="rId10"/>
      <w:pgSz w:w="11900" w:h="16820"/>
      <w:pgMar w:top="1134" w:right="567" w:bottom="1134" w:left="1701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4FBF" w:rsidRDefault="008B4FBF" w:rsidP="003A4790">
      <w:r>
        <w:separator/>
      </w:r>
    </w:p>
  </w:endnote>
  <w:endnote w:type="continuationSeparator" w:id="0">
    <w:p w:rsidR="008B4FBF" w:rsidRDefault="008B4FBF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4FBF" w:rsidRDefault="008B4FBF" w:rsidP="003A4790">
      <w:r>
        <w:separator/>
      </w:r>
    </w:p>
  </w:footnote>
  <w:footnote w:type="continuationSeparator" w:id="0">
    <w:p w:rsidR="008B4FBF" w:rsidRDefault="008B4FBF" w:rsidP="003A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0714" w:rsidRDefault="00B40714" w:rsidP="00BC39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40714" w:rsidRDefault="00B407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0714" w:rsidRDefault="00B40714" w:rsidP="00BC39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40714" w:rsidRDefault="00B407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B0A68"/>
    <w:multiLevelType w:val="hybridMultilevel"/>
    <w:tmpl w:val="9E30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264"/>
    <w:rsid w:val="000544EB"/>
    <w:rsid w:val="00066741"/>
    <w:rsid w:val="00084AD9"/>
    <w:rsid w:val="000A69E9"/>
    <w:rsid w:val="001003B5"/>
    <w:rsid w:val="00104391"/>
    <w:rsid w:val="00147F39"/>
    <w:rsid w:val="0016491C"/>
    <w:rsid w:val="001B7865"/>
    <w:rsid w:val="00236A1B"/>
    <w:rsid w:val="00271264"/>
    <w:rsid w:val="002F7F2D"/>
    <w:rsid w:val="0032675D"/>
    <w:rsid w:val="003A4790"/>
    <w:rsid w:val="003B1668"/>
    <w:rsid w:val="003C3BEA"/>
    <w:rsid w:val="0041253F"/>
    <w:rsid w:val="004526D2"/>
    <w:rsid w:val="0047335C"/>
    <w:rsid w:val="00477378"/>
    <w:rsid w:val="00485AEE"/>
    <w:rsid w:val="0050205F"/>
    <w:rsid w:val="00553FB4"/>
    <w:rsid w:val="005820E7"/>
    <w:rsid w:val="005E2504"/>
    <w:rsid w:val="005F7D22"/>
    <w:rsid w:val="00643E10"/>
    <w:rsid w:val="006610A2"/>
    <w:rsid w:val="006D0B1A"/>
    <w:rsid w:val="00712B56"/>
    <w:rsid w:val="00732194"/>
    <w:rsid w:val="00734393"/>
    <w:rsid w:val="00773022"/>
    <w:rsid w:val="007A0097"/>
    <w:rsid w:val="007D3C1D"/>
    <w:rsid w:val="00833A68"/>
    <w:rsid w:val="00872EB9"/>
    <w:rsid w:val="00886A90"/>
    <w:rsid w:val="008B4FBF"/>
    <w:rsid w:val="008D364D"/>
    <w:rsid w:val="008D53B8"/>
    <w:rsid w:val="009034D2"/>
    <w:rsid w:val="00973DFD"/>
    <w:rsid w:val="00990BE3"/>
    <w:rsid w:val="0099257E"/>
    <w:rsid w:val="009C1F17"/>
    <w:rsid w:val="009D6119"/>
    <w:rsid w:val="00A23A27"/>
    <w:rsid w:val="00AB19B6"/>
    <w:rsid w:val="00AB5B74"/>
    <w:rsid w:val="00AE40FF"/>
    <w:rsid w:val="00B40714"/>
    <w:rsid w:val="00B901CA"/>
    <w:rsid w:val="00BC39CB"/>
    <w:rsid w:val="00BD0543"/>
    <w:rsid w:val="00BD4E71"/>
    <w:rsid w:val="00BF267A"/>
    <w:rsid w:val="00C83637"/>
    <w:rsid w:val="00D16211"/>
    <w:rsid w:val="00D258A3"/>
    <w:rsid w:val="00DE2C5C"/>
    <w:rsid w:val="00DF4415"/>
    <w:rsid w:val="00EA277A"/>
    <w:rsid w:val="00EA3654"/>
    <w:rsid w:val="00EE343A"/>
    <w:rsid w:val="00EF37BF"/>
    <w:rsid w:val="00F32FDE"/>
    <w:rsid w:val="00FB3DBC"/>
    <w:rsid w:val="00FB797D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D5F7B3"/>
  <w15:docId w15:val="{0442F01B-AD69-4AB7-8E68-3551BA7F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264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71264"/>
    <w:pPr>
      <w:keepNext/>
      <w:widowControl w:val="0"/>
      <w:spacing w:line="360" w:lineRule="exact"/>
      <w:ind w:right="-8"/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53FB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271264"/>
    <w:pPr>
      <w:keepNext/>
      <w:widowControl w:val="0"/>
      <w:spacing w:line="360" w:lineRule="exact"/>
      <w:ind w:right="-8" w:firstLine="709"/>
      <w:jc w:val="center"/>
      <w:outlineLvl w:val="7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1264"/>
    <w:rPr>
      <w:rFonts w:ascii="Times New Roman" w:hAnsi="Times New Roman" w:cs="Times New Roman"/>
      <w:b/>
      <w:snapToGrid w:val="0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553FB4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9"/>
    <w:locked/>
    <w:rsid w:val="00271264"/>
    <w:rPr>
      <w:rFonts w:ascii="Times New Roman" w:hAnsi="Times New Roman" w:cs="Times New Roman"/>
      <w:b/>
      <w:snapToGrid w:val="0"/>
      <w:sz w:val="20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271264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27126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271264"/>
    <w:rPr>
      <w:rFonts w:cs="Times New Roman"/>
    </w:rPr>
  </w:style>
  <w:style w:type="paragraph" w:customStyle="1" w:styleId="docdata">
    <w:name w:val="docdata"/>
    <w:aliases w:val="docy,v5,21998,baiaagaaboqcaaadyk0aaavwtq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53FB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rsid w:val="00553FB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8D364D"/>
    <w:pPr>
      <w:ind w:left="720"/>
      <w:contextualSpacing/>
    </w:pPr>
  </w:style>
  <w:style w:type="paragraph" w:styleId="a8">
    <w:name w:val="caption"/>
    <w:basedOn w:val="a"/>
    <w:next w:val="a"/>
    <w:uiPriority w:val="99"/>
    <w:qFormat/>
    <w:locked/>
    <w:rsid w:val="001003B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9">
    <w:name w:val="Balloon Text"/>
    <w:basedOn w:val="a"/>
    <w:link w:val="aa"/>
    <w:uiPriority w:val="99"/>
    <w:semiHidden/>
    <w:rsid w:val="00104391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1B7865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8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862</Words>
  <Characters>492</Characters>
  <Application>Microsoft Office Word</Application>
  <DocSecurity>0</DocSecurity>
  <Lines>4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Viktoria</cp:lastModifiedBy>
  <cp:revision>29</cp:revision>
  <cp:lastPrinted>2023-03-20T08:23:00Z</cp:lastPrinted>
  <dcterms:created xsi:type="dcterms:W3CDTF">2022-08-16T06:52:00Z</dcterms:created>
  <dcterms:modified xsi:type="dcterms:W3CDTF">2023-03-22T06:18:00Z</dcterms:modified>
</cp:coreProperties>
</file>